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36" w:rsidRPr="00660575" w:rsidRDefault="002F3D36" w:rsidP="0001761F">
      <w:pPr>
        <w:jc w:val="center"/>
        <w:rPr>
          <w:rFonts w:ascii="Times New Roman" w:hAnsi="Times New Roman" w:cs="Times New Roman"/>
          <w:b/>
        </w:rPr>
      </w:pPr>
      <w:r w:rsidRPr="00660575">
        <w:rPr>
          <w:rFonts w:ascii="Times New Roman" w:hAnsi="Times New Roman" w:cs="Times New Roman"/>
          <w:b/>
        </w:rPr>
        <w:t>РОССИЙСКАЯ ФЕДЕРАЦИЯ</w:t>
      </w:r>
      <w:r w:rsidRPr="00660575">
        <w:rPr>
          <w:rFonts w:ascii="Times New Roman" w:hAnsi="Times New Roman" w:cs="Times New Roman"/>
          <w:b/>
        </w:rPr>
        <w:br/>
        <w:t>КРАСНОЯРСКИЙ КРАЙ</w:t>
      </w:r>
      <w:r w:rsidRPr="00660575">
        <w:rPr>
          <w:rFonts w:ascii="Times New Roman" w:hAnsi="Times New Roman" w:cs="Times New Roman"/>
          <w:b/>
        </w:rPr>
        <w:br/>
        <w:t>ЕМЕЛЬЯНОВСКИЙ РАЙОН</w:t>
      </w:r>
    </w:p>
    <w:p w:rsidR="002F3D36" w:rsidRPr="00660575" w:rsidRDefault="00510DAA" w:rsidP="00017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Никольский </w:t>
      </w:r>
      <w:r w:rsidR="002F3D36" w:rsidRPr="00660575">
        <w:rPr>
          <w:rFonts w:ascii="Times New Roman" w:hAnsi="Times New Roman" w:cs="Times New Roman"/>
          <w:b/>
          <w:sz w:val="28"/>
          <w:szCs w:val="28"/>
        </w:rPr>
        <w:t>сельский Совет депутатов</w:t>
      </w:r>
    </w:p>
    <w:p w:rsidR="005D23D5" w:rsidRPr="00660575" w:rsidRDefault="0001761F" w:rsidP="0001761F">
      <w:pPr>
        <w:jc w:val="center"/>
        <w:rPr>
          <w:rFonts w:ascii="Times New Roman" w:hAnsi="Times New Roman" w:cs="Times New Roman"/>
          <w:b/>
        </w:rPr>
      </w:pPr>
      <w:r w:rsidRPr="00660575">
        <w:rPr>
          <w:rFonts w:ascii="Times New Roman" w:hAnsi="Times New Roman" w:cs="Times New Roman"/>
          <w:b/>
        </w:rPr>
        <w:t>РЕШЕНИЕ</w:t>
      </w:r>
    </w:p>
    <w:p w:rsidR="0001761F" w:rsidRPr="00660575" w:rsidRDefault="0001761F" w:rsidP="0001761F">
      <w:pPr>
        <w:jc w:val="center"/>
        <w:rPr>
          <w:rFonts w:ascii="Times New Roman" w:hAnsi="Times New Roman" w:cs="Times New Roman"/>
          <w:b/>
        </w:rPr>
      </w:pPr>
      <w:r w:rsidRPr="00660575">
        <w:rPr>
          <w:rFonts w:ascii="Times New Roman" w:hAnsi="Times New Roman" w:cs="Times New Roman"/>
          <w:b/>
        </w:rPr>
        <w:t>ПУБЛИЧНЫХ СЛУШАНИЙ</w:t>
      </w:r>
    </w:p>
    <w:p w:rsidR="0001761F" w:rsidRPr="00C60B0A" w:rsidRDefault="00C60B0A" w:rsidP="002F3D36">
      <w:pPr>
        <w:rPr>
          <w:rFonts w:ascii="Times New Roman" w:hAnsi="Times New Roman" w:cs="Times New Roman"/>
        </w:rPr>
      </w:pPr>
      <w:r w:rsidRPr="00C60B0A">
        <w:rPr>
          <w:rFonts w:ascii="Times New Roman" w:hAnsi="Times New Roman" w:cs="Times New Roman"/>
        </w:rPr>
        <w:t>2</w:t>
      </w:r>
      <w:r w:rsidR="00E8615F">
        <w:rPr>
          <w:rFonts w:ascii="Times New Roman" w:hAnsi="Times New Roman" w:cs="Times New Roman"/>
        </w:rPr>
        <w:t>7</w:t>
      </w:r>
      <w:r w:rsidRPr="00C60B0A">
        <w:rPr>
          <w:rFonts w:ascii="Times New Roman" w:hAnsi="Times New Roman" w:cs="Times New Roman"/>
        </w:rPr>
        <w:t>.0</w:t>
      </w:r>
      <w:r w:rsidR="00E8615F">
        <w:rPr>
          <w:rFonts w:ascii="Times New Roman" w:hAnsi="Times New Roman" w:cs="Times New Roman"/>
        </w:rPr>
        <w:t>2</w:t>
      </w:r>
      <w:r w:rsidRPr="00C60B0A">
        <w:rPr>
          <w:rFonts w:ascii="Times New Roman" w:hAnsi="Times New Roman" w:cs="Times New Roman"/>
        </w:rPr>
        <w:t>.</w:t>
      </w:r>
      <w:r w:rsidR="002F3D36" w:rsidRPr="00C60B0A">
        <w:rPr>
          <w:rFonts w:ascii="Times New Roman" w:hAnsi="Times New Roman" w:cs="Times New Roman"/>
        </w:rPr>
        <w:t>20</w:t>
      </w:r>
      <w:r w:rsidR="00E8615F">
        <w:rPr>
          <w:rFonts w:ascii="Times New Roman" w:hAnsi="Times New Roman" w:cs="Times New Roman"/>
        </w:rPr>
        <w:t>23</w:t>
      </w:r>
      <w:r w:rsidR="002F3D36" w:rsidRPr="00C60B0A">
        <w:rPr>
          <w:rFonts w:ascii="Times New Roman" w:hAnsi="Times New Roman" w:cs="Times New Roman"/>
        </w:rPr>
        <w:t xml:space="preserve">г.           </w:t>
      </w:r>
      <w:r w:rsidR="00510DAA" w:rsidRPr="00C60B0A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</w:t>
      </w:r>
      <w:r w:rsidR="00510DAA" w:rsidRPr="00C60B0A">
        <w:rPr>
          <w:rFonts w:ascii="Times New Roman" w:hAnsi="Times New Roman" w:cs="Times New Roman"/>
        </w:rPr>
        <w:t xml:space="preserve">     </w:t>
      </w:r>
      <w:r w:rsidRPr="00C60B0A">
        <w:rPr>
          <w:rFonts w:ascii="Times New Roman" w:hAnsi="Times New Roman" w:cs="Times New Roman"/>
        </w:rPr>
        <w:t xml:space="preserve">      </w:t>
      </w:r>
      <w:r w:rsidR="00510DAA" w:rsidRPr="00C60B0A">
        <w:rPr>
          <w:rFonts w:ascii="Times New Roman" w:hAnsi="Times New Roman" w:cs="Times New Roman"/>
        </w:rPr>
        <w:t xml:space="preserve">    </w:t>
      </w:r>
      <w:r w:rsidR="002F3D36" w:rsidRPr="00C60B0A">
        <w:rPr>
          <w:rFonts w:ascii="Times New Roman" w:hAnsi="Times New Roman" w:cs="Times New Roman"/>
        </w:rPr>
        <w:t xml:space="preserve">       </w:t>
      </w:r>
      <w:r w:rsidR="0001761F" w:rsidRPr="00C60B0A">
        <w:rPr>
          <w:rFonts w:ascii="Times New Roman" w:hAnsi="Times New Roman" w:cs="Times New Roman"/>
        </w:rPr>
        <w:t>с.</w:t>
      </w:r>
      <w:r w:rsidR="00510DAA" w:rsidRPr="00C60B0A">
        <w:rPr>
          <w:rFonts w:ascii="Times New Roman" w:hAnsi="Times New Roman" w:cs="Times New Roman"/>
        </w:rPr>
        <w:t xml:space="preserve"> Никольское</w:t>
      </w:r>
      <w:r w:rsidR="00CB13E5" w:rsidRPr="00C60B0A">
        <w:rPr>
          <w:rFonts w:ascii="Times New Roman" w:hAnsi="Times New Roman" w:cs="Times New Roman"/>
        </w:rPr>
        <w:t xml:space="preserve">                        </w:t>
      </w:r>
      <w:r w:rsidR="00510DAA" w:rsidRPr="00C60B0A">
        <w:rPr>
          <w:rFonts w:ascii="Times New Roman" w:hAnsi="Times New Roman" w:cs="Times New Roman"/>
        </w:rPr>
        <w:t xml:space="preserve">          </w:t>
      </w:r>
      <w:r w:rsidR="00CB13E5" w:rsidRPr="00C60B0A">
        <w:rPr>
          <w:rFonts w:ascii="Times New Roman" w:hAnsi="Times New Roman" w:cs="Times New Roman"/>
        </w:rPr>
        <w:t xml:space="preserve">     № </w:t>
      </w:r>
      <w:r w:rsidR="000838A7">
        <w:rPr>
          <w:rFonts w:ascii="Times New Roman" w:hAnsi="Times New Roman" w:cs="Times New Roman"/>
        </w:rPr>
        <w:t>1</w:t>
      </w:r>
      <w:bookmarkStart w:id="0" w:name="_GoBack"/>
      <w:bookmarkEnd w:id="0"/>
    </w:p>
    <w:p w:rsidR="0001761F" w:rsidRPr="00660575" w:rsidRDefault="0001761F" w:rsidP="0001761F">
      <w:pPr>
        <w:rPr>
          <w:rFonts w:ascii="Times New Roman" w:hAnsi="Times New Roman" w:cs="Times New Roman"/>
          <w:b/>
        </w:rPr>
      </w:pPr>
    </w:p>
    <w:p w:rsidR="0001761F" w:rsidRPr="00660575" w:rsidRDefault="0001761F" w:rsidP="00510DAA">
      <w:pPr>
        <w:spacing w:after="0"/>
        <w:rPr>
          <w:rFonts w:ascii="Times New Roman" w:hAnsi="Times New Roman" w:cs="Times New Roman"/>
        </w:rPr>
      </w:pPr>
      <w:r w:rsidRPr="00660575">
        <w:rPr>
          <w:rFonts w:ascii="Times New Roman" w:hAnsi="Times New Roman" w:cs="Times New Roman"/>
          <w:b/>
        </w:rPr>
        <w:t>«Об исполнении</w:t>
      </w:r>
      <w:r w:rsidR="002F3D36" w:rsidRPr="00660575">
        <w:rPr>
          <w:rFonts w:ascii="Times New Roman" w:hAnsi="Times New Roman" w:cs="Times New Roman"/>
          <w:b/>
        </w:rPr>
        <w:t xml:space="preserve"> </w:t>
      </w:r>
      <w:r w:rsidR="00510DAA">
        <w:rPr>
          <w:rFonts w:ascii="Times New Roman" w:hAnsi="Times New Roman" w:cs="Times New Roman"/>
          <w:b/>
        </w:rPr>
        <w:t>б</w:t>
      </w:r>
      <w:r w:rsidRPr="00660575">
        <w:rPr>
          <w:rFonts w:ascii="Times New Roman" w:hAnsi="Times New Roman" w:cs="Times New Roman"/>
          <w:b/>
        </w:rPr>
        <w:t xml:space="preserve">юджета </w:t>
      </w:r>
      <w:r w:rsidR="00510DAA">
        <w:rPr>
          <w:rFonts w:ascii="Times New Roman" w:hAnsi="Times New Roman" w:cs="Times New Roman"/>
          <w:b/>
        </w:rPr>
        <w:t>Никольского</w:t>
      </w:r>
      <w:r w:rsidR="002F3D36" w:rsidRPr="00660575">
        <w:rPr>
          <w:rFonts w:ascii="Times New Roman" w:hAnsi="Times New Roman" w:cs="Times New Roman"/>
          <w:b/>
        </w:rPr>
        <w:t xml:space="preserve"> сельсовета</w:t>
      </w:r>
      <w:r w:rsidR="00510DAA">
        <w:rPr>
          <w:rFonts w:ascii="Times New Roman" w:hAnsi="Times New Roman" w:cs="Times New Roman"/>
          <w:b/>
        </w:rPr>
        <w:t xml:space="preserve"> </w:t>
      </w:r>
      <w:r w:rsidRPr="00660575">
        <w:rPr>
          <w:rFonts w:ascii="Times New Roman" w:hAnsi="Times New Roman" w:cs="Times New Roman"/>
          <w:b/>
        </w:rPr>
        <w:t>за 20</w:t>
      </w:r>
      <w:r w:rsidR="00AE5F12" w:rsidRPr="00AE5F12">
        <w:rPr>
          <w:rFonts w:ascii="Times New Roman" w:hAnsi="Times New Roman" w:cs="Times New Roman"/>
          <w:b/>
        </w:rPr>
        <w:t>2</w:t>
      </w:r>
      <w:r w:rsidR="00E8615F">
        <w:rPr>
          <w:rFonts w:ascii="Times New Roman" w:hAnsi="Times New Roman" w:cs="Times New Roman"/>
          <w:b/>
        </w:rPr>
        <w:t>2</w:t>
      </w:r>
      <w:r w:rsidR="000F7877" w:rsidRPr="00660575">
        <w:rPr>
          <w:rFonts w:ascii="Times New Roman" w:hAnsi="Times New Roman" w:cs="Times New Roman"/>
          <w:b/>
        </w:rPr>
        <w:t xml:space="preserve"> </w:t>
      </w:r>
      <w:r w:rsidRPr="00660575">
        <w:rPr>
          <w:rFonts w:ascii="Times New Roman" w:hAnsi="Times New Roman" w:cs="Times New Roman"/>
          <w:b/>
        </w:rPr>
        <w:t>год»</w:t>
      </w:r>
    </w:p>
    <w:p w:rsidR="0001761F" w:rsidRPr="00660575" w:rsidRDefault="0001761F" w:rsidP="0001761F">
      <w:pPr>
        <w:rPr>
          <w:rFonts w:ascii="Times New Roman" w:hAnsi="Times New Roman" w:cs="Times New Roman"/>
        </w:rPr>
      </w:pPr>
    </w:p>
    <w:p w:rsidR="009A29E6" w:rsidRPr="00E27AEE" w:rsidRDefault="0001761F" w:rsidP="000725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75">
        <w:rPr>
          <w:rFonts w:ascii="Times New Roman" w:hAnsi="Times New Roman" w:cs="Times New Roman"/>
        </w:rPr>
        <w:t xml:space="preserve">    </w:t>
      </w:r>
      <w:r w:rsidRPr="00E27AEE">
        <w:rPr>
          <w:rFonts w:ascii="Times New Roman" w:hAnsi="Times New Roman" w:cs="Times New Roman"/>
          <w:sz w:val="24"/>
          <w:szCs w:val="24"/>
        </w:rPr>
        <w:t>Обсудив доклад «Об исполнении местного бюджета за 20</w:t>
      </w:r>
      <w:r w:rsidR="00AE5F12" w:rsidRPr="00E27AEE">
        <w:rPr>
          <w:rFonts w:ascii="Times New Roman" w:hAnsi="Times New Roman" w:cs="Times New Roman"/>
          <w:sz w:val="24"/>
          <w:szCs w:val="24"/>
        </w:rPr>
        <w:t>2</w:t>
      </w:r>
      <w:r w:rsidR="00E8615F">
        <w:rPr>
          <w:rFonts w:ascii="Times New Roman" w:hAnsi="Times New Roman" w:cs="Times New Roman"/>
          <w:sz w:val="24"/>
          <w:szCs w:val="24"/>
        </w:rPr>
        <w:t>2</w:t>
      </w:r>
      <w:r w:rsidR="00CD64CC" w:rsidRPr="00E27AEE">
        <w:rPr>
          <w:rFonts w:ascii="Times New Roman" w:hAnsi="Times New Roman" w:cs="Times New Roman"/>
          <w:sz w:val="24"/>
          <w:szCs w:val="24"/>
        </w:rPr>
        <w:t xml:space="preserve"> </w:t>
      </w:r>
      <w:r w:rsidRPr="00E27AEE">
        <w:rPr>
          <w:rFonts w:ascii="Times New Roman" w:hAnsi="Times New Roman" w:cs="Times New Roman"/>
          <w:sz w:val="24"/>
          <w:szCs w:val="24"/>
        </w:rPr>
        <w:t>год» участники публичных слушаний отмечают, что за 20</w:t>
      </w:r>
      <w:r w:rsidR="00AE5F12" w:rsidRPr="00E27AEE">
        <w:rPr>
          <w:rFonts w:ascii="Times New Roman" w:hAnsi="Times New Roman" w:cs="Times New Roman"/>
          <w:sz w:val="24"/>
          <w:szCs w:val="24"/>
        </w:rPr>
        <w:t>2</w:t>
      </w:r>
      <w:r w:rsidR="00E8615F">
        <w:rPr>
          <w:rFonts w:ascii="Times New Roman" w:hAnsi="Times New Roman" w:cs="Times New Roman"/>
          <w:sz w:val="24"/>
          <w:szCs w:val="24"/>
        </w:rPr>
        <w:t>2</w:t>
      </w:r>
      <w:r w:rsidRPr="00E27AEE">
        <w:rPr>
          <w:rFonts w:ascii="Times New Roman" w:hAnsi="Times New Roman" w:cs="Times New Roman"/>
          <w:sz w:val="24"/>
          <w:szCs w:val="24"/>
        </w:rPr>
        <w:t xml:space="preserve"> год </w:t>
      </w:r>
      <w:r w:rsidR="009A29E6" w:rsidRPr="009A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доходов бюджета Никольского сельсовета </w:t>
      </w:r>
      <w:r w:rsidR="009A29E6" w:rsidRPr="00E27A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</w:t>
      </w:r>
      <w:r w:rsidR="009A29E6" w:rsidRPr="009A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15F">
        <w:rPr>
          <w:rFonts w:ascii="Times New Roman" w:eastAsia="Times New Roman" w:hAnsi="Times New Roman" w:cs="Times New Roman"/>
          <w:sz w:val="24"/>
          <w:szCs w:val="24"/>
          <w:lang w:eastAsia="ru-RU"/>
        </w:rPr>
        <w:t>29750,227</w:t>
      </w:r>
      <w:r w:rsidR="009A29E6" w:rsidRPr="009A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руб.;</w:t>
      </w:r>
      <w:r w:rsidR="009A29E6" w:rsidRPr="00E2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частности, налоговые и неналоговые доходы в сумме </w:t>
      </w:r>
      <w:r w:rsidR="00E8615F">
        <w:rPr>
          <w:rFonts w:ascii="Times New Roman" w:eastAsia="Times New Roman" w:hAnsi="Times New Roman" w:cs="Times New Roman"/>
          <w:sz w:val="24"/>
          <w:szCs w:val="24"/>
          <w:lang w:eastAsia="ru-RU"/>
        </w:rPr>
        <w:t>15089,549</w:t>
      </w:r>
      <w:r w:rsidR="009A29E6" w:rsidRPr="00E2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что составило 98,</w:t>
      </w:r>
      <w:r w:rsidR="00E861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29E6" w:rsidRPr="00E27AEE">
        <w:rPr>
          <w:rFonts w:ascii="Times New Roman" w:eastAsia="Times New Roman" w:hAnsi="Times New Roman" w:cs="Times New Roman"/>
          <w:sz w:val="24"/>
          <w:szCs w:val="24"/>
          <w:lang w:eastAsia="ru-RU"/>
        </w:rPr>
        <w:t>4% к плану, из них:</w:t>
      </w:r>
    </w:p>
    <w:p w:rsidR="009A29E6" w:rsidRPr="00E27AEE" w:rsidRDefault="009A29E6" w:rsidP="000725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 xml:space="preserve">- доходы по налогу на доходы физических лиц </w:t>
      </w:r>
      <w:r w:rsidR="00E8615F">
        <w:rPr>
          <w:rFonts w:ascii="Times New Roman" w:hAnsi="Times New Roman" w:cs="Times New Roman"/>
          <w:sz w:val="24"/>
          <w:szCs w:val="24"/>
        </w:rPr>
        <w:t>369,026</w:t>
      </w:r>
      <w:r w:rsidRPr="00E27AEE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E8615F">
        <w:rPr>
          <w:rFonts w:ascii="Times New Roman" w:hAnsi="Times New Roman" w:cs="Times New Roman"/>
          <w:sz w:val="24"/>
          <w:szCs w:val="24"/>
        </w:rPr>
        <w:t>99,58</w:t>
      </w:r>
      <w:r w:rsidRPr="00E27AEE">
        <w:rPr>
          <w:rFonts w:ascii="Times New Roman" w:hAnsi="Times New Roman" w:cs="Times New Roman"/>
          <w:sz w:val="24"/>
          <w:szCs w:val="24"/>
        </w:rPr>
        <w:t xml:space="preserve">% к плану)  </w:t>
      </w:r>
    </w:p>
    <w:p w:rsidR="009A29E6" w:rsidRPr="00E27AEE" w:rsidRDefault="009A29E6" w:rsidP="000725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 xml:space="preserve">- доходы от уплаты акцизов    </w:t>
      </w:r>
      <w:r w:rsidR="00E8615F">
        <w:rPr>
          <w:rFonts w:ascii="Times New Roman" w:hAnsi="Times New Roman" w:cs="Times New Roman"/>
          <w:sz w:val="24"/>
          <w:szCs w:val="24"/>
        </w:rPr>
        <w:t>1552,841</w:t>
      </w:r>
      <w:r w:rsidRPr="00E27AEE">
        <w:rPr>
          <w:rFonts w:ascii="Times New Roman" w:hAnsi="Times New Roman" w:cs="Times New Roman"/>
          <w:sz w:val="24"/>
          <w:szCs w:val="24"/>
        </w:rPr>
        <w:t xml:space="preserve"> (99,</w:t>
      </w:r>
      <w:r w:rsidR="00E8615F">
        <w:rPr>
          <w:rFonts w:ascii="Times New Roman" w:hAnsi="Times New Roman" w:cs="Times New Roman"/>
          <w:sz w:val="24"/>
          <w:szCs w:val="24"/>
        </w:rPr>
        <w:t>88</w:t>
      </w:r>
      <w:r w:rsidRPr="00E27AEE">
        <w:rPr>
          <w:rFonts w:ascii="Times New Roman" w:hAnsi="Times New Roman" w:cs="Times New Roman"/>
          <w:sz w:val="24"/>
          <w:szCs w:val="24"/>
        </w:rPr>
        <w:t xml:space="preserve"> % к плану)</w:t>
      </w:r>
    </w:p>
    <w:p w:rsidR="009A29E6" w:rsidRPr="00E27AEE" w:rsidRDefault="009A29E6" w:rsidP="000725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 xml:space="preserve">- доходы по налогу на имущество       </w:t>
      </w:r>
      <w:r w:rsidR="00E8615F">
        <w:rPr>
          <w:rFonts w:ascii="Times New Roman" w:hAnsi="Times New Roman" w:cs="Times New Roman"/>
          <w:sz w:val="24"/>
          <w:szCs w:val="24"/>
        </w:rPr>
        <w:t>13069,528</w:t>
      </w:r>
      <w:r w:rsidRPr="00E27AEE">
        <w:rPr>
          <w:rFonts w:ascii="Times New Roman" w:hAnsi="Times New Roman" w:cs="Times New Roman"/>
          <w:sz w:val="24"/>
          <w:szCs w:val="24"/>
        </w:rPr>
        <w:t xml:space="preserve"> (9</w:t>
      </w:r>
      <w:r w:rsidR="00E8615F">
        <w:rPr>
          <w:rFonts w:ascii="Times New Roman" w:hAnsi="Times New Roman" w:cs="Times New Roman"/>
          <w:sz w:val="24"/>
          <w:szCs w:val="24"/>
        </w:rPr>
        <w:t>8</w:t>
      </w:r>
      <w:r w:rsidRPr="00E27AEE">
        <w:rPr>
          <w:rFonts w:ascii="Times New Roman" w:hAnsi="Times New Roman" w:cs="Times New Roman"/>
          <w:sz w:val="24"/>
          <w:szCs w:val="24"/>
        </w:rPr>
        <w:t>,</w:t>
      </w:r>
      <w:r w:rsidR="00E8615F">
        <w:rPr>
          <w:rFonts w:ascii="Times New Roman" w:hAnsi="Times New Roman" w:cs="Times New Roman"/>
          <w:sz w:val="24"/>
          <w:szCs w:val="24"/>
        </w:rPr>
        <w:t>1</w:t>
      </w:r>
      <w:r w:rsidRPr="00E27AEE">
        <w:rPr>
          <w:rFonts w:ascii="Times New Roman" w:hAnsi="Times New Roman" w:cs="Times New Roman"/>
          <w:sz w:val="24"/>
          <w:szCs w:val="24"/>
        </w:rPr>
        <w:t xml:space="preserve"> % к плану) из них:</w:t>
      </w:r>
    </w:p>
    <w:p w:rsidR="009A29E6" w:rsidRPr="00E27AEE" w:rsidRDefault="009A29E6" w:rsidP="000725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 xml:space="preserve">   а) налог на имущество физических лиц </w:t>
      </w:r>
      <w:r w:rsidR="00E8615F">
        <w:rPr>
          <w:rFonts w:ascii="Times New Roman" w:hAnsi="Times New Roman" w:cs="Times New Roman"/>
          <w:sz w:val="24"/>
          <w:szCs w:val="24"/>
        </w:rPr>
        <w:t>369,515</w:t>
      </w:r>
      <w:r w:rsidRPr="00E27AEE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E8615F">
        <w:rPr>
          <w:rFonts w:ascii="Times New Roman" w:hAnsi="Times New Roman" w:cs="Times New Roman"/>
          <w:sz w:val="24"/>
          <w:szCs w:val="24"/>
        </w:rPr>
        <w:t>114,97</w:t>
      </w:r>
      <w:r w:rsidRPr="00E27AEE">
        <w:rPr>
          <w:rFonts w:ascii="Times New Roman" w:hAnsi="Times New Roman" w:cs="Times New Roman"/>
          <w:sz w:val="24"/>
          <w:szCs w:val="24"/>
        </w:rPr>
        <w:t xml:space="preserve"> % к плану);</w:t>
      </w:r>
    </w:p>
    <w:p w:rsidR="009A29E6" w:rsidRPr="00E27AEE" w:rsidRDefault="009A29E6" w:rsidP="000725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 xml:space="preserve">   б) земельный налог с организаций </w:t>
      </w:r>
      <w:r w:rsidR="00E8615F">
        <w:rPr>
          <w:rFonts w:ascii="Times New Roman" w:hAnsi="Times New Roman" w:cs="Times New Roman"/>
          <w:sz w:val="24"/>
          <w:szCs w:val="24"/>
        </w:rPr>
        <w:t>2642,221</w:t>
      </w:r>
      <w:r w:rsidRPr="00E27AEE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E27AEE">
        <w:rPr>
          <w:rFonts w:ascii="Times New Roman" w:hAnsi="Times New Roman" w:cs="Times New Roman"/>
          <w:sz w:val="24"/>
          <w:szCs w:val="24"/>
        </w:rPr>
        <w:t xml:space="preserve"> </w:t>
      </w:r>
      <w:r w:rsidR="00E8615F">
        <w:rPr>
          <w:rFonts w:ascii="Times New Roman" w:hAnsi="Times New Roman" w:cs="Times New Roman"/>
          <w:sz w:val="24"/>
          <w:szCs w:val="24"/>
        </w:rPr>
        <w:t>(100</w:t>
      </w:r>
      <w:r w:rsidRPr="00E27AEE">
        <w:rPr>
          <w:rFonts w:ascii="Times New Roman" w:hAnsi="Times New Roman" w:cs="Times New Roman"/>
          <w:sz w:val="24"/>
          <w:szCs w:val="24"/>
        </w:rPr>
        <w:t>,</w:t>
      </w:r>
      <w:r w:rsidR="00E8615F">
        <w:rPr>
          <w:rFonts w:ascii="Times New Roman" w:hAnsi="Times New Roman" w:cs="Times New Roman"/>
          <w:sz w:val="24"/>
          <w:szCs w:val="24"/>
        </w:rPr>
        <w:t>31</w:t>
      </w:r>
      <w:r w:rsidRPr="00E27AEE">
        <w:rPr>
          <w:rFonts w:ascii="Times New Roman" w:hAnsi="Times New Roman" w:cs="Times New Roman"/>
          <w:sz w:val="24"/>
          <w:szCs w:val="24"/>
        </w:rPr>
        <w:t xml:space="preserve"> % к плану);</w:t>
      </w:r>
    </w:p>
    <w:p w:rsidR="009A29E6" w:rsidRPr="00E27AEE" w:rsidRDefault="009A29E6" w:rsidP="000725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 xml:space="preserve">   в) земельный налог с физических лиц   </w:t>
      </w:r>
      <w:r w:rsidR="00E8615F">
        <w:rPr>
          <w:rFonts w:ascii="Times New Roman" w:hAnsi="Times New Roman" w:cs="Times New Roman"/>
          <w:sz w:val="24"/>
          <w:szCs w:val="24"/>
        </w:rPr>
        <w:t>9807,442</w:t>
      </w:r>
      <w:r w:rsidRPr="00E27AEE">
        <w:rPr>
          <w:rFonts w:ascii="Times New Roman" w:hAnsi="Times New Roman" w:cs="Times New Roman"/>
          <w:sz w:val="24"/>
          <w:szCs w:val="24"/>
        </w:rPr>
        <w:t xml:space="preserve"> тыс. руб. (96,</w:t>
      </w:r>
      <w:r w:rsidR="00E8615F">
        <w:rPr>
          <w:rFonts w:ascii="Times New Roman" w:hAnsi="Times New Roman" w:cs="Times New Roman"/>
          <w:sz w:val="24"/>
          <w:szCs w:val="24"/>
        </w:rPr>
        <w:t>97</w:t>
      </w:r>
      <w:r w:rsidRPr="00E27AEE">
        <w:rPr>
          <w:rFonts w:ascii="Times New Roman" w:hAnsi="Times New Roman" w:cs="Times New Roman"/>
          <w:sz w:val="24"/>
          <w:szCs w:val="24"/>
        </w:rPr>
        <w:t xml:space="preserve"> % к плану)</w:t>
      </w:r>
    </w:p>
    <w:p w:rsidR="009A29E6" w:rsidRPr="00E27AEE" w:rsidRDefault="009A29E6" w:rsidP="000725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 xml:space="preserve">- доходы от сдачи в аренду имущества </w:t>
      </w:r>
      <w:r w:rsidR="00E8615F">
        <w:rPr>
          <w:rFonts w:ascii="Times New Roman" w:hAnsi="Times New Roman" w:cs="Times New Roman"/>
          <w:sz w:val="24"/>
          <w:szCs w:val="24"/>
        </w:rPr>
        <w:t>97,511</w:t>
      </w:r>
      <w:r w:rsidRPr="00E27AEE">
        <w:rPr>
          <w:rFonts w:ascii="Times New Roman" w:hAnsi="Times New Roman" w:cs="Times New Roman"/>
          <w:sz w:val="24"/>
          <w:szCs w:val="24"/>
        </w:rPr>
        <w:t xml:space="preserve"> тыс. руб. (103</w:t>
      </w:r>
      <w:r w:rsidR="00E8615F">
        <w:rPr>
          <w:rFonts w:ascii="Times New Roman" w:hAnsi="Times New Roman" w:cs="Times New Roman"/>
          <w:sz w:val="24"/>
          <w:szCs w:val="24"/>
        </w:rPr>
        <w:t>,4</w:t>
      </w:r>
      <w:r w:rsidRPr="00E27AEE">
        <w:rPr>
          <w:rFonts w:ascii="Times New Roman" w:hAnsi="Times New Roman" w:cs="Times New Roman"/>
          <w:sz w:val="24"/>
          <w:szCs w:val="24"/>
        </w:rPr>
        <w:t xml:space="preserve"> % к плану)</w:t>
      </w:r>
    </w:p>
    <w:p w:rsidR="009A29E6" w:rsidRPr="00E27AEE" w:rsidRDefault="009A29E6" w:rsidP="00072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 xml:space="preserve">    Безвозмездные поступления за 202</w:t>
      </w:r>
      <w:r w:rsidR="00E8615F">
        <w:rPr>
          <w:rFonts w:ascii="Times New Roman" w:hAnsi="Times New Roman" w:cs="Times New Roman"/>
          <w:sz w:val="24"/>
          <w:szCs w:val="24"/>
        </w:rPr>
        <w:t>2</w:t>
      </w:r>
      <w:r w:rsidRPr="00E27AEE">
        <w:rPr>
          <w:rFonts w:ascii="Times New Roman" w:hAnsi="Times New Roman" w:cs="Times New Roman"/>
          <w:sz w:val="24"/>
          <w:szCs w:val="24"/>
        </w:rPr>
        <w:t xml:space="preserve"> год составили </w:t>
      </w:r>
      <w:r w:rsidR="00E8615F">
        <w:rPr>
          <w:rFonts w:ascii="Times New Roman" w:hAnsi="Times New Roman" w:cs="Times New Roman"/>
          <w:sz w:val="24"/>
          <w:szCs w:val="24"/>
        </w:rPr>
        <w:t>14911,26</w:t>
      </w:r>
      <w:r w:rsidRPr="00E27AEE">
        <w:rPr>
          <w:rFonts w:ascii="Times New Roman" w:hAnsi="Times New Roman" w:cs="Times New Roman"/>
          <w:sz w:val="24"/>
          <w:szCs w:val="24"/>
        </w:rPr>
        <w:t xml:space="preserve"> тыс. руб., или 9</w:t>
      </w:r>
      <w:r w:rsidR="00E8615F">
        <w:rPr>
          <w:rFonts w:ascii="Times New Roman" w:hAnsi="Times New Roman" w:cs="Times New Roman"/>
          <w:sz w:val="24"/>
          <w:szCs w:val="24"/>
        </w:rPr>
        <w:t>9,95</w:t>
      </w:r>
      <w:r w:rsidRPr="00E27AEE">
        <w:rPr>
          <w:rFonts w:ascii="Times New Roman" w:hAnsi="Times New Roman" w:cs="Times New Roman"/>
          <w:sz w:val="24"/>
          <w:szCs w:val="24"/>
        </w:rPr>
        <w:t>% к плановым показателям. В частности:</w:t>
      </w:r>
    </w:p>
    <w:p w:rsidR="009A29E6" w:rsidRPr="00E27AEE" w:rsidRDefault="00E27AEE" w:rsidP="00072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AEE">
        <w:rPr>
          <w:rFonts w:ascii="Times New Roman" w:hAnsi="Times New Roman" w:cs="Times New Roman"/>
          <w:sz w:val="24"/>
          <w:szCs w:val="24"/>
        </w:rPr>
        <w:t>- д</w:t>
      </w:r>
      <w:r w:rsidR="009A29E6" w:rsidRPr="00E27AEE">
        <w:rPr>
          <w:rFonts w:ascii="Times New Roman" w:hAnsi="Times New Roman" w:cs="Times New Roman"/>
          <w:sz w:val="24"/>
          <w:szCs w:val="24"/>
        </w:rPr>
        <w:t>отации бюджетам поселения на выравнивание бю</w:t>
      </w:r>
      <w:r w:rsidRPr="00E27AEE">
        <w:rPr>
          <w:rFonts w:ascii="Times New Roman" w:hAnsi="Times New Roman" w:cs="Times New Roman"/>
          <w:sz w:val="24"/>
          <w:szCs w:val="24"/>
        </w:rPr>
        <w:t xml:space="preserve">джетной обеспеченности за счет </w:t>
      </w:r>
      <w:r w:rsidR="009A29E6" w:rsidRPr="00E27AEE">
        <w:rPr>
          <w:rFonts w:ascii="Times New Roman" w:hAnsi="Times New Roman" w:cs="Times New Roman"/>
          <w:sz w:val="24"/>
          <w:szCs w:val="24"/>
        </w:rPr>
        <w:t xml:space="preserve">средств районного бюджета </w:t>
      </w:r>
      <w:r w:rsidR="00E8615F">
        <w:rPr>
          <w:rFonts w:ascii="Times New Roman" w:hAnsi="Times New Roman" w:cs="Times New Roman"/>
          <w:sz w:val="24"/>
          <w:szCs w:val="24"/>
        </w:rPr>
        <w:t>397,200</w:t>
      </w:r>
      <w:r w:rsidR="009A29E6" w:rsidRPr="00E27AEE">
        <w:rPr>
          <w:rFonts w:ascii="Times New Roman" w:hAnsi="Times New Roman" w:cs="Times New Roman"/>
          <w:sz w:val="24"/>
          <w:szCs w:val="24"/>
        </w:rPr>
        <w:t xml:space="preserve"> тыс.</w:t>
      </w:r>
      <w:r w:rsidRPr="00E27AEE">
        <w:rPr>
          <w:rFonts w:ascii="Times New Roman" w:hAnsi="Times New Roman" w:cs="Times New Roman"/>
          <w:sz w:val="24"/>
          <w:szCs w:val="24"/>
        </w:rPr>
        <w:t xml:space="preserve"> </w:t>
      </w:r>
      <w:r w:rsidR="009A29E6" w:rsidRPr="00E27AEE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29E6" w:rsidRPr="00E27AEE">
        <w:rPr>
          <w:rFonts w:ascii="Times New Roman" w:hAnsi="Times New Roman" w:cs="Times New Roman"/>
          <w:sz w:val="24"/>
          <w:szCs w:val="24"/>
        </w:rPr>
        <w:t>(100%)</w:t>
      </w:r>
    </w:p>
    <w:p w:rsidR="00072548" w:rsidRPr="00072548" w:rsidRDefault="00072548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>- прочие субсидии бюджетам сельских поселений (на обеспечение первичных мер пожарной безопасности) 98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 xml:space="preserve">400 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r w:rsidRPr="00072548">
        <w:rPr>
          <w:rFonts w:ascii="Times New Roman" w:hAnsi="Times New Roman" w:cs="Times New Roman"/>
          <w:sz w:val="24"/>
          <w:szCs w:val="24"/>
        </w:rPr>
        <w:t>руб. (100 % к плану)</w:t>
      </w:r>
    </w:p>
    <w:p w:rsidR="00072548" w:rsidRPr="00072548" w:rsidRDefault="00072548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>- Прочие субсидии бюджетам сельских поселений (на содержание автомобильных дорог общего пользования местного значения 1027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>326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 (100% к плану)</w:t>
      </w:r>
    </w:p>
    <w:p w:rsidR="00072548" w:rsidRPr="00072548" w:rsidRDefault="00072548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>- прочие субсидии бюджетам сельских поселений (на капитальный ремонт и ремонт автомобильных дорог общего пользования местного значения) 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2548">
        <w:rPr>
          <w:rFonts w:ascii="Times New Roman" w:hAnsi="Times New Roman" w:cs="Times New Roman"/>
          <w:sz w:val="24"/>
          <w:szCs w:val="24"/>
        </w:rPr>
        <w:t>944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 (100 % к плану)</w:t>
      </w:r>
    </w:p>
    <w:p w:rsidR="00072548" w:rsidRPr="00072548" w:rsidRDefault="00072548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>- субвенции бюджетам поселений на осуществление первичного воинского учета на территориях, где отсутствуют военные комиссариаты 160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>430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 (100% к плану)</w:t>
      </w:r>
    </w:p>
    <w:p w:rsidR="00072548" w:rsidRPr="00072548" w:rsidRDefault="00072548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>- субвенции бюджетам сельских поселений на выполнение государственных полномочий по созданию и обеспечению деятельности административных комиссий 0,0 тыс. руб. (0% к плану)</w:t>
      </w:r>
    </w:p>
    <w:p w:rsidR="00072548" w:rsidRPr="00072548" w:rsidRDefault="00072548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</w:t>
      </w:r>
      <w:r w:rsidRPr="00072548">
        <w:rPr>
          <w:rFonts w:ascii="Times New Roman" w:hAnsi="Times New Roman" w:cs="Times New Roman"/>
          <w:sz w:val="24"/>
          <w:szCs w:val="24"/>
        </w:rPr>
        <w:t>ные межбюджетные трансферты, передаваемые бюджетам сельских поселений на обеспечение сбалансированности бюджетов поселений 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2548">
        <w:rPr>
          <w:rFonts w:ascii="Times New Roman" w:hAnsi="Times New Roman" w:cs="Times New Roman"/>
          <w:sz w:val="24"/>
          <w:szCs w:val="24"/>
        </w:rPr>
        <w:t>483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 (100% к плану)</w:t>
      </w:r>
    </w:p>
    <w:p w:rsidR="00072548" w:rsidRPr="00072548" w:rsidRDefault="00072548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>- межбюджетные трансферты бюджетам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 219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>486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 (100% к плану)</w:t>
      </w:r>
    </w:p>
    <w:p w:rsidR="00072548" w:rsidRPr="00072548" w:rsidRDefault="00072548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72548">
        <w:rPr>
          <w:rFonts w:ascii="Times New Roman" w:hAnsi="Times New Roman" w:cs="Times New Roman"/>
          <w:sz w:val="24"/>
          <w:szCs w:val="24"/>
        </w:rPr>
        <w:t>рочие межбюджетные трансферты, передаваемые бюджетам поселений (за содействие развитию налогового потенциала) 86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 (100%к плану)</w:t>
      </w:r>
    </w:p>
    <w:p w:rsidR="00072548" w:rsidRPr="00072548" w:rsidRDefault="00072548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lastRenderedPageBreak/>
        <w:t>- прочие межбюджетные трансферты, передаваемые бюджетам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  -141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 xml:space="preserve">823 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r w:rsidRPr="00072548">
        <w:rPr>
          <w:rFonts w:ascii="Times New Roman" w:hAnsi="Times New Roman" w:cs="Times New Roman"/>
          <w:sz w:val="24"/>
          <w:szCs w:val="24"/>
        </w:rPr>
        <w:t>руб. (100% к плану)</w:t>
      </w:r>
    </w:p>
    <w:p w:rsidR="00072548" w:rsidRPr="00072548" w:rsidRDefault="00072548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72548">
        <w:rPr>
          <w:rFonts w:ascii="Times New Roman" w:hAnsi="Times New Roman" w:cs="Times New Roman"/>
          <w:sz w:val="24"/>
          <w:szCs w:val="24"/>
        </w:rPr>
        <w:t>рочие межбюджетные трансферты, передаваемые бюджетам сельских поселений (на повышение размеров оплаты труда отдельных категорий работников бюджетной сферы с 1 июля 2022 года на 8,6 процентов) – 125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r w:rsidRPr="00072548">
        <w:rPr>
          <w:rFonts w:ascii="Times New Roman" w:hAnsi="Times New Roman" w:cs="Times New Roman"/>
          <w:sz w:val="24"/>
          <w:szCs w:val="24"/>
        </w:rPr>
        <w:t>руб. (100% к плану)</w:t>
      </w:r>
    </w:p>
    <w:p w:rsidR="00072548" w:rsidRPr="00072548" w:rsidRDefault="00072548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72548">
        <w:rPr>
          <w:rFonts w:ascii="Times New Roman" w:hAnsi="Times New Roman" w:cs="Times New Roman"/>
          <w:sz w:val="24"/>
          <w:szCs w:val="24"/>
        </w:rPr>
        <w:t>рочие межбюджетные трансферты, передаваемые бюджетам сельских поселений (на поддержку физкультурно-спортивных клубов по месту жительства) – 67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 (100% к плану)</w:t>
      </w:r>
    </w:p>
    <w:p w:rsidR="00072548" w:rsidRPr="00072548" w:rsidRDefault="00072548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72548">
        <w:rPr>
          <w:rFonts w:ascii="Times New Roman" w:hAnsi="Times New Roman" w:cs="Times New Roman"/>
          <w:sz w:val="24"/>
          <w:szCs w:val="24"/>
        </w:rPr>
        <w:t>рочие межбюджетные трансферты, передаваемые бюджетам сельских поселений (на устройство плоскостных спортивных сооружений в сельской местности) – 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2548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r w:rsidRPr="00072548">
        <w:rPr>
          <w:rFonts w:ascii="Times New Roman" w:hAnsi="Times New Roman" w:cs="Times New Roman"/>
          <w:sz w:val="24"/>
          <w:szCs w:val="24"/>
        </w:rPr>
        <w:t>руб. (100% к плану)</w:t>
      </w:r>
    </w:p>
    <w:p w:rsidR="00072548" w:rsidRPr="00072548" w:rsidRDefault="00072548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72548">
        <w:rPr>
          <w:rFonts w:ascii="Times New Roman" w:hAnsi="Times New Roman" w:cs="Times New Roman"/>
          <w:sz w:val="24"/>
          <w:szCs w:val="24"/>
        </w:rPr>
        <w:t>рочие межбюджетные трансферты, передаваемые бюджетам поселений (на частичную компенсацию расходов на повышение оплаты труда отдельным категориям работников бюджетной сферы) – 11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 (100% к плану)</w:t>
      </w:r>
    </w:p>
    <w:p w:rsidR="00072548" w:rsidRPr="00072548" w:rsidRDefault="00072548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72548">
        <w:rPr>
          <w:rFonts w:ascii="Times New Roman" w:hAnsi="Times New Roman" w:cs="Times New Roman"/>
          <w:bCs/>
          <w:sz w:val="24"/>
          <w:szCs w:val="24"/>
        </w:rPr>
        <w:t>рочие безвозмездные поступления в бюджеты сельских поселений от бюджетов муниципальных районов (из резервного фонда администрации Емельяновского района) – 148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72548">
        <w:rPr>
          <w:rFonts w:ascii="Times New Roman" w:hAnsi="Times New Roman" w:cs="Times New Roman"/>
          <w:bCs/>
          <w:sz w:val="24"/>
          <w:szCs w:val="24"/>
        </w:rPr>
        <w:t>495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bCs/>
          <w:sz w:val="24"/>
          <w:szCs w:val="24"/>
        </w:rPr>
        <w:t xml:space="preserve"> руб. (100% к плану)</w:t>
      </w:r>
    </w:p>
    <w:p w:rsidR="00072548" w:rsidRPr="00072548" w:rsidRDefault="00072548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>Общий объем расходов бюджета Никольского сельсовета составил 26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2548">
        <w:rPr>
          <w:rFonts w:ascii="Times New Roman" w:hAnsi="Times New Roman" w:cs="Times New Roman"/>
          <w:sz w:val="24"/>
          <w:szCs w:val="24"/>
        </w:rPr>
        <w:t>945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>509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2548">
        <w:rPr>
          <w:rFonts w:ascii="Times New Roman" w:hAnsi="Times New Roman" w:cs="Times New Roman"/>
          <w:sz w:val="24"/>
          <w:szCs w:val="24"/>
        </w:rPr>
        <w:t>руб., что составило 93,3 % к плану; в том числе:</w:t>
      </w:r>
    </w:p>
    <w:p w:rsidR="00072548" w:rsidRPr="00072548" w:rsidRDefault="00072548" w:rsidP="000725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>Раздел «Общегосударственные вопросы» расходы составили 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2548"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>649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 (96,7% к плану) По данному разделу учтены расходы на содержание аппарата сельсовета  в размере 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2548">
        <w:rPr>
          <w:rFonts w:ascii="Times New Roman" w:hAnsi="Times New Roman" w:cs="Times New Roman"/>
          <w:sz w:val="24"/>
          <w:szCs w:val="24"/>
        </w:rPr>
        <w:t>425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 xml:space="preserve">902 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r w:rsidRPr="00072548">
        <w:rPr>
          <w:rFonts w:ascii="Times New Roman" w:hAnsi="Times New Roman" w:cs="Times New Roman"/>
          <w:sz w:val="24"/>
          <w:szCs w:val="24"/>
        </w:rPr>
        <w:t>руб., содержание главы сельсовета в размере 960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>022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руб., передача полномочий в области исполнения бюджета 33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072548" w:rsidRPr="00072548" w:rsidRDefault="00072548" w:rsidP="000725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>Раздел «Национальная оборона» включает расходы на осуществление первичного воинского учета на территориях, где отсутствуют военные комиссариаты, расходы составили 160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>430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руб., 100% к плану.</w:t>
      </w:r>
    </w:p>
    <w:p w:rsidR="00072548" w:rsidRPr="00072548" w:rsidRDefault="00072548" w:rsidP="000725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>Раздел «Национальная безопасность и правоохранительная деятельность» включает в себя: - расходы на профилактику терроризма и экстремизма. Из запланированных расходов в размере 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r w:rsidRPr="00072548">
        <w:rPr>
          <w:rFonts w:ascii="Times New Roman" w:hAnsi="Times New Roman" w:cs="Times New Roman"/>
          <w:sz w:val="24"/>
          <w:szCs w:val="24"/>
        </w:rPr>
        <w:t>руб. исполнение составило 0%;</w:t>
      </w:r>
    </w:p>
    <w:p w:rsidR="00072548" w:rsidRPr="00072548" w:rsidRDefault="00072548" w:rsidP="00072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>- расходы на обеспечение деятельности пожарного поста в сумме 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2548">
        <w:rPr>
          <w:rFonts w:ascii="Times New Roman" w:hAnsi="Times New Roman" w:cs="Times New Roman"/>
          <w:sz w:val="24"/>
          <w:szCs w:val="24"/>
        </w:rPr>
        <w:t>458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>358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руб., исполнено 97,13 % от плана;</w:t>
      </w:r>
    </w:p>
    <w:p w:rsidR="00072548" w:rsidRPr="00072548" w:rsidRDefault="00072548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>- расходы на обеспечение первичных мер пожарной безопасности в сумме 103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>579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 за счет средств краевого бюджета с учетом софинансирования из местного бюджета 100% исполнение к плану.</w:t>
      </w:r>
    </w:p>
    <w:p w:rsidR="00072548" w:rsidRPr="00072548" w:rsidRDefault="00072548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 xml:space="preserve">     4.    Раздел «Национальная экономика» включает в себя расходы на содержание автомобильных дорог общего пользования местного значения. За счет средств местного бюджета (доходы от уплаты акцизов) произведены расходы по содержанию дорог в размере 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2548">
        <w:rPr>
          <w:rFonts w:ascii="Times New Roman" w:hAnsi="Times New Roman" w:cs="Times New Roman"/>
          <w:sz w:val="24"/>
          <w:szCs w:val="24"/>
        </w:rPr>
        <w:t>327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руб., исполнение 100% плана, за счет средств местного бюджета 96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>900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 За счет средств дорожного фонда Красноярского края в сумме 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2548">
        <w:rPr>
          <w:rFonts w:ascii="Times New Roman" w:hAnsi="Times New Roman" w:cs="Times New Roman"/>
          <w:sz w:val="24"/>
          <w:szCs w:val="24"/>
        </w:rPr>
        <w:t>027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>326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руб., произведены расходы по содержанию дорог, нарезке кюветов, укладке водоотводных труб, текущему ремонту дорог в селе Никольское по переулку Почтовый, улице Восточная, расходы произведены в 100% размере от плана. </w:t>
      </w:r>
    </w:p>
    <w:p w:rsidR="00072548" w:rsidRPr="00072548" w:rsidRDefault="00072548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 xml:space="preserve">         За счет средств дорожного фонда Красноярского края на капитальный ремонт и ремонт автомобильных дорог общего пользования местного значения в размере 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2548">
        <w:rPr>
          <w:rFonts w:ascii="Times New Roman" w:hAnsi="Times New Roman" w:cs="Times New Roman"/>
          <w:sz w:val="24"/>
          <w:szCs w:val="24"/>
        </w:rPr>
        <w:t>944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 xml:space="preserve">200 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r w:rsidRPr="00072548">
        <w:rPr>
          <w:rFonts w:ascii="Times New Roman" w:hAnsi="Times New Roman" w:cs="Times New Roman"/>
          <w:sz w:val="24"/>
          <w:szCs w:val="24"/>
        </w:rPr>
        <w:t>руб. с учетом софинансирования за счет средств местного бюджет в размере 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>812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 и оплаты технического надзора и лабораторных исследований в размере 80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>156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 произведен капитальный ремонт дороги в селе Никольское переулок Почтовый (укладка асфальтового покрытия) и ремонт дороги в деревне Гладкое по улице Лесная. Расходы произведены в 100% объеме запланированных ассигнований.</w:t>
      </w:r>
    </w:p>
    <w:p w:rsidR="00072548" w:rsidRPr="00072548" w:rsidRDefault="00072548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lastRenderedPageBreak/>
        <w:t xml:space="preserve">     5. Раздел «Жилищно-коммунальное хозяйство» включает в себя расходы на уличное освещение за счет средств местного бюджета в размере 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2548">
        <w:rPr>
          <w:rFonts w:ascii="Times New Roman" w:hAnsi="Times New Roman" w:cs="Times New Roman"/>
          <w:sz w:val="24"/>
          <w:szCs w:val="24"/>
        </w:rPr>
        <w:t>255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>542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руб., что составило 97,9% к плану, и расходы на благоустройство в размере 431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>390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 произведены работы: приобретение и установка уличных светильников, ремонт памятника, установка качелей, обустройство площадки отдыха и декоративной фигуры «Сердце» в центре села Никольское, исполнение 88,1% к плану.</w:t>
      </w:r>
    </w:p>
    <w:p w:rsidR="00072548" w:rsidRPr="00072548" w:rsidRDefault="00072548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 xml:space="preserve">    6. Раздел «Культура и кинематография» включает в себя расходы по передаче полномочий в области культуры в размере 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2548">
        <w:rPr>
          <w:rFonts w:ascii="Times New Roman" w:hAnsi="Times New Roman" w:cs="Times New Roman"/>
          <w:sz w:val="24"/>
          <w:szCs w:val="24"/>
        </w:rPr>
        <w:t>246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>529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руб., исполнение составило 100% к плану.</w:t>
      </w:r>
    </w:p>
    <w:p w:rsidR="00072548" w:rsidRPr="00072548" w:rsidRDefault="00072548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 xml:space="preserve">    7. Раздел «Другие вопросы в области социальной политики» включает расходы на осуществление выплат лицам, являющимся получателями пенсии за выслугу лет муниципальной службы в размере 46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>429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руб., исполнение 100% к плану.</w:t>
      </w:r>
    </w:p>
    <w:p w:rsidR="00072548" w:rsidRPr="00072548" w:rsidRDefault="00072548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 xml:space="preserve">   8. Раздел «Физкультура и спорт» включает расходы на предоставление субсидии на выполнение муниципального задания Муниципальному бюджетному учреждению «Спортивный клуб по месту жительства граждан «Олимп» в размере 611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руб., исполнено 100% к плану; в полном объеме запланированных ассигнований исполнена субсидия на иные цели в размере 67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 на приобретение хоккейных коньков, клюшек и мячей.</w:t>
      </w:r>
    </w:p>
    <w:p w:rsidR="00072548" w:rsidRPr="00072548" w:rsidRDefault="00072548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 xml:space="preserve">    За счет средств краевого бюджета обустроена спортивная площадка с твердым покрытием, расходы составили 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2548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руб., также софинансирование за счет средств местного бюджета составило 40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 xml:space="preserve">000 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r w:rsidRPr="00072548">
        <w:rPr>
          <w:rFonts w:ascii="Times New Roman" w:hAnsi="Times New Roman" w:cs="Times New Roman"/>
          <w:sz w:val="24"/>
          <w:szCs w:val="24"/>
        </w:rPr>
        <w:t>руб. и произведена оплата юридического сопровождения, лабораторных исследований за счет средств местного бюджета в размере 54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>409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 Все расходы произведены в 100% объеме плановых ассигнований.</w:t>
      </w:r>
    </w:p>
    <w:p w:rsidR="00072548" w:rsidRPr="00072548" w:rsidRDefault="00072548" w:rsidP="00072548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072548">
        <w:rPr>
          <w:rFonts w:ascii="Times New Roman" w:hAnsi="Times New Roman" w:cs="Times New Roman"/>
          <w:sz w:val="24"/>
          <w:szCs w:val="24"/>
        </w:rPr>
        <w:t xml:space="preserve">   9. Раздел «Межбюджетные трансферты бюджетам субъектов Российской Федерации муниципальных образований общего характера» включает в себя расходы на перечисление субсидии в бюджет Красноярского края за счет отрицательных трансфертов в размере 861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2548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072548">
        <w:rPr>
          <w:rFonts w:ascii="Times New Roman" w:hAnsi="Times New Roman" w:cs="Times New Roman"/>
          <w:sz w:val="24"/>
          <w:szCs w:val="24"/>
        </w:rPr>
        <w:t xml:space="preserve"> руб., исполнение 100% к плану.</w:t>
      </w:r>
    </w:p>
    <w:p w:rsidR="00072548" w:rsidRPr="00072548" w:rsidRDefault="00072548" w:rsidP="00072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5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 бюджета Никольского сельсовета за 2022 год составил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2548">
        <w:rPr>
          <w:rFonts w:ascii="Times New Roman" w:eastAsia="Times New Roman" w:hAnsi="Times New Roman" w:cs="Times New Roman"/>
          <w:sz w:val="24"/>
          <w:szCs w:val="24"/>
          <w:lang w:eastAsia="ru-RU"/>
        </w:rPr>
        <w:t>804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2548">
        <w:rPr>
          <w:rFonts w:ascii="Times New Roman" w:eastAsia="Times New Roman" w:hAnsi="Times New Roman" w:cs="Times New Roman"/>
          <w:sz w:val="24"/>
          <w:szCs w:val="24"/>
          <w:lang w:eastAsia="ru-RU"/>
        </w:rPr>
        <w:t>718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07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432A4F" w:rsidRPr="00660575" w:rsidRDefault="009A29E6" w:rsidP="000725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8A634A" w:rsidRPr="00AF5172" w:rsidRDefault="008A634A" w:rsidP="00072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575">
        <w:rPr>
          <w:rFonts w:ascii="Times New Roman" w:hAnsi="Times New Roman" w:cs="Times New Roman"/>
        </w:rPr>
        <w:t xml:space="preserve">                     </w:t>
      </w:r>
      <w:r w:rsidRPr="00AF5172">
        <w:rPr>
          <w:rFonts w:ascii="Times New Roman" w:hAnsi="Times New Roman" w:cs="Times New Roman"/>
          <w:sz w:val="24"/>
          <w:szCs w:val="24"/>
        </w:rPr>
        <w:t>Участники публичных слушаний рекомендуют:</w:t>
      </w:r>
    </w:p>
    <w:p w:rsidR="008A634A" w:rsidRPr="00AF5172" w:rsidRDefault="008A634A" w:rsidP="00072548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172">
        <w:rPr>
          <w:rFonts w:ascii="Times New Roman" w:hAnsi="Times New Roman" w:cs="Times New Roman"/>
          <w:sz w:val="24"/>
          <w:szCs w:val="24"/>
        </w:rPr>
        <w:t>Сельскому Совету депутатов рассмотреть на се</w:t>
      </w:r>
      <w:r w:rsidR="00AF5172">
        <w:rPr>
          <w:rFonts w:ascii="Times New Roman" w:hAnsi="Times New Roman" w:cs="Times New Roman"/>
          <w:sz w:val="24"/>
          <w:szCs w:val="24"/>
        </w:rPr>
        <w:t xml:space="preserve">ссии отчет «Об исполнении </w:t>
      </w:r>
      <w:r w:rsidRPr="00AF5172">
        <w:rPr>
          <w:rFonts w:ascii="Times New Roman" w:hAnsi="Times New Roman" w:cs="Times New Roman"/>
          <w:sz w:val="24"/>
          <w:szCs w:val="24"/>
        </w:rPr>
        <w:t>бюджета</w:t>
      </w:r>
      <w:r w:rsidR="009E0060" w:rsidRPr="00AF5172">
        <w:rPr>
          <w:rFonts w:ascii="Times New Roman" w:hAnsi="Times New Roman" w:cs="Times New Roman"/>
          <w:sz w:val="24"/>
          <w:szCs w:val="24"/>
        </w:rPr>
        <w:t xml:space="preserve"> </w:t>
      </w:r>
      <w:r w:rsidR="00AF5172">
        <w:rPr>
          <w:rFonts w:ascii="Times New Roman" w:hAnsi="Times New Roman" w:cs="Times New Roman"/>
          <w:sz w:val="24"/>
          <w:szCs w:val="24"/>
        </w:rPr>
        <w:t>Никольского</w:t>
      </w:r>
      <w:r w:rsidR="009E0060" w:rsidRPr="00AF517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F5172">
        <w:rPr>
          <w:rFonts w:ascii="Times New Roman" w:hAnsi="Times New Roman" w:cs="Times New Roman"/>
          <w:sz w:val="24"/>
          <w:szCs w:val="24"/>
        </w:rPr>
        <w:t xml:space="preserve"> за 20</w:t>
      </w:r>
      <w:r w:rsidR="00473AC6" w:rsidRPr="00AF5172">
        <w:rPr>
          <w:rFonts w:ascii="Times New Roman" w:hAnsi="Times New Roman" w:cs="Times New Roman"/>
          <w:sz w:val="24"/>
          <w:szCs w:val="24"/>
        </w:rPr>
        <w:t>2</w:t>
      </w:r>
      <w:r w:rsidR="00072548">
        <w:rPr>
          <w:rFonts w:ascii="Times New Roman" w:hAnsi="Times New Roman" w:cs="Times New Roman"/>
          <w:sz w:val="24"/>
          <w:szCs w:val="24"/>
        </w:rPr>
        <w:t>2</w:t>
      </w:r>
      <w:r w:rsidR="00473AC6" w:rsidRPr="00AF5172">
        <w:rPr>
          <w:rFonts w:ascii="Times New Roman" w:hAnsi="Times New Roman" w:cs="Times New Roman"/>
          <w:sz w:val="24"/>
          <w:szCs w:val="24"/>
        </w:rPr>
        <w:t xml:space="preserve"> год</w:t>
      </w:r>
      <w:r w:rsidR="00AF5172">
        <w:rPr>
          <w:rFonts w:ascii="Times New Roman" w:hAnsi="Times New Roman" w:cs="Times New Roman"/>
          <w:sz w:val="24"/>
          <w:szCs w:val="24"/>
        </w:rPr>
        <w:t>».</w:t>
      </w:r>
    </w:p>
    <w:p w:rsidR="007C1F0A" w:rsidRPr="00AF5172" w:rsidRDefault="008A634A" w:rsidP="00072548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17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F5172">
        <w:rPr>
          <w:rFonts w:ascii="Times New Roman" w:hAnsi="Times New Roman" w:cs="Times New Roman"/>
          <w:sz w:val="24"/>
          <w:szCs w:val="24"/>
        </w:rPr>
        <w:t>Никольского</w:t>
      </w:r>
      <w:r w:rsidRPr="00AF5172">
        <w:rPr>
          <w:rFonts w:ascii="Times New Roman" w:hAnsi="Times New Roman" w:cs="Times New Roman"/>
          <w:sz w:val="24"/>
          <w:szCs w:val="24"/>
        </w:rPr>
        <w:t xml:space="preserve"> сельсовета:</w:t>
      </w:r>
    </w:p>
    <w:p w:rsidR="008A634A" w:rsidRPr="00AF5172" w:rsidRDefault="008A634A" w:rsidP="000725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172">
        <w:rPr>
          <w:rFonts w:ascii="Times New Roman" w:hAnsi="Times New Roman" w:cs="Times New Roman"/>
          <w:sz w:val="24"/>
          <w:szCs w:val="24"/>
        </w:rPr>
        <w:t>2.1. Принять план мероприятий, направленных   на активизацию работы по взиманию недоимки в бюджет сельсовета.</w:t>
      </w:r>
    </w:p>
    <w:p w:rsidR="008A634A" w:rsidRPr="00AF5172" w:rsidRDefault="008A634A" w:rsidP="000725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172">
        <w:rPr>
          <w:rFonts w:ascii="Times New Roman" w:hAnsi="Times New Roman" w:cs="Times New Roman"/>
          <w:sz w:val="24"/>
          <w:szCs w:val="24"/>
        </w:rPr>
        <w:t xml:space="preserve">2.2. Органам местного самоуправления </w:t>
      </w:r>
      <w:r w:rsidR="00AF5172">
        <w:rPr>
          <w:rFonts w:ascii="Times New Roman" w:hAnsi="Times New Roman" w:cs="Times New Roman"/>
          <w:sz w:val="24"/>
          <w:szCs w:val="24"/>
        </w:rPr>
        <w:t>Никольского</w:t>
      </w:r>
      <w:r w:rsidRPr="00AF5172">
        <w:rPr>
          <w:rFonts w:ascii="Times New Roman" w:hAnsi="Times New Roman" w:cs="Times New Roman"/>
          <w:sz w:val="24"/>
          <w:szCs w:val="24"/>
        </w:rPr>
        <w:t xml:space="preserve"> сельсовета разработать мероприятия по мобилизации доходов сельского бюджета</w:t>
      </w:r>
      <w:r w:rsidR="007C1F0A" w:rsidRPr="00AF5172">
        <w:rPr>
          <w:rFonts w:ascii="Times New Roman" w:hAnsi="Times New Roman" w:cs="Times New Roman"/>
          <w:sz w:val="24"/>
          <w:szCs w:val="24"/>
        </w:rPr>
        <w:t>.</w:t>
      </w:r>
    </w:p>
    <w:p w:rsidR="008A634A" w:rsidRPr="00AF5172" w:rsidRDefault="007C1F0A" w:rsidP="000725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172">
        <w:rPr>
          <w:rFonts w:ascii="Times New Roman" w:hAnsi="Times New Roman" w:cs="Times New Roman"/>
          <w:sz w:val="24"/>
          <w:szCs w:val="24"/>
        </w:rPr>
        <w:t>2.3. Вести работу по оптимизации расходов сельского бюджета,</w:t>
      </w:r>
      <w:r w:rsidR="00AF5172">
        <w:rPr>
          <w:rFonts w:ascii="Times New Roman" w:hAnsi="Times New Roman" w:cs="Times New Roman"/>
          <w:sz w:val="24"/>
          <w:szCs w:val="24"/>
        </w:rPr>
        <w:t xml:space="preserve"> </w:t>
      </w:r>
      <w:r w:rsidRPr="00AF5172">
        <w:rPr>
          <w:rFonts w:ascii="Times New Roman" w:hAnsi="Times New Roman" w:cs="Times New Roman"/>
          <w:sz w:val="24"/>
          <w:szCs w:val="24"/>
        </w:rPr>
        <w:t xml:space="preserve">соблюдать принцип разграничения расходных обязательств между бюджетами разных уровней в соответствии с законодательством Российской Федерации.        </w:t>
      </w:r>
    </w:p>
    <w:p w:rsidR="00E81C6C" w:rsidRPr="00660575" w:rsidRDefault="00E81C6C" w:rsidP="00E81C6C">
      <w:pPr>
        <w:spacing w:after="0"/>
        <w:rPr>
          <w:rFonts w:ascii="Times New Roman" w:hAnsi="Times New Roman" w:cs="Times New Roman"/>
        </w:rPr>
      </w:pPr>
      <w:r w:rsidRPr="006605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E81C6C" w:rsidRPr="00660575" w:rsidRDefault="00E81C6C" w:rsidP="0001761F">
      <w:pPr>
        <w:rPr>
          <w:rFonts w:ascii="Times New Roman" w:hAnsi="Times New Roman" w:cs="Times New Roman"/>
        </w:rPr>
      </w:pPr>
    </w:p>
    <w:p w:rsidR="007C1F0A" w:rsidRPr="00660575" w:rsidRDefault="007C1F0A" w:rsidP="0001761F">
      <w:pPr>
        <w:rPr>
          <w:rFonts w:ascii="Times New Roman" w:hAnsi="Times New Roman" w:cs="Times New Roman"/>
        </w:rPr>
      </w:pPr>
    </w:p>
    <w:p w:rsidR="007C1F0A" w:rsidRPr="00660575" w:rsidRDefault="007C1F0A" w:rsidP="002E6FE7">
      <w:pPr>
        <w:spacing w:after="0" w:line="240" w:lineRule="auto"/>
        <w:rPr>
          <w:rFonts w:ascii="Times New Roman" w:hAnsi="Times New Roman" w:cs="Times New Roman"/>
        </w:rPr>
      </w:pPr>
      <w:r w:rsidRPr="00660575">
        <w:rPr>
          <w:rFonts w:ascii="Times New Roman" w:hAnsi="Times New Roman" w:cs="Times New Roman"/>
        </w:rPr>
        <w:t xml:space="preserve">              Председательствующий</w:t>
      </w:r>
    </w:p>
    <w:p w:rsidR="007C1F0A" w:rsidRPr="00660575" w:rsidRDefault="007C1F0A" w:rsidP="0001761F">
      <w:pPr>
        <w:rPr>
          <w:rFonts w:ascii="Times New Roman" w:hAnsi="Times New Roman" w:cs="Times New Roman"/>
        </w:rPr>
      </w:pPr>
      <w:r w:rsidRPr="00660575">
        <w:rPr>
          <w:rFonts w:ascii="Times New Roman" w:hAnsi="Times New Roman" w:cs="Times New Roman"/>
        </w:rPr>
        <w:t xml:space="preserve">              публичных слушаний                                                                  </w:t>
      </w:r>
      <w:r w:rsidR="00A57240">
        <w:rPr>
          <w:rFonts w:ascii="Times New Roman" w:hAnsi="Times New Roman" w:cs="Times New Roman"/>
        </w:rPr>
        <w:t>В.Ю. Экель</w:t>
      </w:r>
      <w:r w:rsidRPr="00660575">
        <w:rPr>
          <w:rFonts w:ascii="Times New Roman" w:hAnsi="Times New Roman" w:cs="Times New Roman"/>
        </w:rPr>
        <w:t xml:space="preserve"> </w:t>
      </w:r>
    </w:p>
    <w:p w:rsidR="007C1F0A" w:rsidRPr="00660575" w:rsidRDefault="007C1F0A" w:rsidP="002E6FE7">
      <w:pPr>
        <w:spacing w:after="0" w:line="240" w:lineRule="auto"/>
        <w:rPr>
          <w:rFonts w:ascii="Times New Roman" w:hAnsi="Times New Roman" w:cs="Times New Roman"/>
        </w:rPr>
      </w:pPr>
      <w:r w:rsidRPr="00660575">
        <w:rPr>
          <w:rFonts w:ascii="Times New Roman" w:hAnsi="Times New Roman" w:cs="Times New Roman"/>
        </w:rPr>
        <w:t xml:space="preserve">              Секретарь публичных</w:t>
      </w:r>
    </w:p>
    <w:p w:rsidR="007C1F0A" w:rsidRPr="00660575" w:rsidRDefault="007C1F0A" w:rsidP="0001761F">
      <w:pPr>
        <w:rPr>
          <w:rFonts w:ascii="Times New Roman" w:hAnsi="Times New Roman" w:cs="Times New Roman"/>
        </w:rPr>
      </w:pPr>
      <w:r w:rsidRPr="00660575">
        <w:rPr>
          <w:rFonts w:ascii="Times New Roman" w:hAnsi="Times New Roman" w:cs="Times New Roman"/>
        </w:rPr>
        <w:t xml:space="preserve">              слушаний                                                                                     </w:t>
      </w:r>
      <w:r w:rsidR="00A57240">
        <w:rPr>
          <w:rFonts w:ascii="Times New Roman" w:hAnsi="Times New Roman" w:cs="Times New Roman"/>
        </w:rPr>
        <w:t>А.П. Жарких</w:t>
      </w:r>
    </w:p>
    <w:p w:rsidR="007C1F0A" w:rsidRPr="00660575" w:rsidRDefault="007C1F0A" w:rsidP="0001761F">
      <w:pPr>
        <w:rPr>
          <w:rFonts w:ascii="Times New Roman" w:hAnsi="Times New Roman" w:cs="Times New Roman"/>
        </w:rPr>
      </w:pPr>
      <w:r w:rsidRPr="00660575">
        <w:rPr>
          <w:rFonts w:ascii="Times New Roman" w:hAnsi="Times New Roman" w:cs="Times New Roman"/>
        </w:rPr>
        <w:t xml:space="preserve">                        </w:t>
      </w:r>
    </w:p>
    <w:p w:rsidR="007C1F0A" w:rsidRPr="00660575" w:rsidRDefault="007C1F0A" w:rsidP="0001761F">
      <w:pPr>
        <w:rPr>
          <w:rFonts w:ascii="Times New Roman" w:hAnsi="Times New Roman" w:cs="Times New Roman"/>
        </w:rPr>
      </w:pPr>
      <w:r w:rsidRPr="00660575">
        <w:rPr>
          <w:rFonts w:ascii="Times New Roman" w:hAnsi="Times New Roman" w:cs="Times New Roman"/>
        </w:rPr>
        <w:lastRenderedPageBreak/>
        <w:t xml:space="preserve"> </w:t>
      </w:r>
    </w:p>
    <w:sectPr w:rsidR="007C1F0A" w:rsidRPr="00660575" w:rsidSect="005D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85D" w:rsidRDefault="0039785D" w:rsidP="006D65D9">
      <w:pPr>
        <w:spacing w:after="0" w:line="240" w:lineRule="auto"/>
      </w:pPr>
      <w:r>
        <w:separator/>
      </w:r>
    </w:p>
  </w:endnote>
  <w:endnote w:type="continuationSeparator" w:id="0">
    <w:p w:rsidR="0039785D" w:rsidRDefault="0039785D" w:rsidP="006D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85D" w:rsidRDefault="0039785D" w:rsidP="006D65D9">
      <w:pPr>
        <w:spacing w:after="0" w:line="240" w:lineRule="auto"/>
      </w:pPr>
      <w:r>
        <w:separator/>
      </w:r>
    </w:p>
  </w:footnote>
  <w:footnote w:type="continuationSeparator" w:id="0">
    <w:p w:rsidR="0039785D" w:rsidRDefault="0039785D" w:rsidP="006D6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70EED"/>
    <w:multiLevelType w:val="hybridMultilevel"/>
    <w:tmpl w:val="C4E0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11D08"/>
    <w:multiLevelType w:val="hybridMultilevel"/>
    <w:tmpl w:val="B032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1F"/>
    <w:rsid w:val="00010515"/>
    <w:rsid w:val="00011B96"/>
    <w:rsid w:val="0001761F"/>
    <w:rsid w:val="000300EE"/>
    <w:rsid w:val="00040789"/>
    <w:rsid w:val="000628C6"/>
    <w:rsid w:val="00067727"/>
    <w:rsid w:val="00070D80"/>
    <w:rsid w:val="00072548"/>
    <w:rsid w:val="00075AF4"/>
    <w:rsid w:val="000838A7"/>
    <w:rsid w:val="000F7877"/>
    <w:rsid w:val="001013DC"/>
    <w:rsid w:val="00102293"/>
    <w:rsid w:val="00153C17"/>
    <w:rsid w:val="001720E5"/>
    <w:rsid w:val="001843AD"/>
    <w:rsid w:val="00197A92"/>
    <w:rsid w:val="001D53AC"/>
    <w:rsid w:val="002435FE"/>
    <w:rsid w:val="002642DB"/>
    <w:rsid w:val="002665E1"/>
    <w:rsid w:val="00282644"/>
    <w:rsid w:val="002B063A"/>
    <w:rsid w:val="002B147E"/>
    <w:rsid w:val="002C259E"/>
    <w:rsid w:val="002C6ED0"/>
    <w:rsid w:val="002E6FE7"/>
    <w:rsid w:val="002F3D36"/>
    <w:rsid w:val="003202E1"/>
    <w:rsid w:val="003563C3"/>
    <w:rsid w:val="0039525E"/>
    <w:rsid w:val="003973A6"/>
    <w:rsid w:val="0039785D"/>
    <w:rsid w:val="00432A4F"/>
    <w:rsid w:val="00473AC6"/>
    <w:rsid w:val="00487236"/>
    <w:rsid w:val="004E203C"/>
    <w:rsid w:val="004F2580"/>
    <w:rsid w:val="004F426B"/>
    <w:rsid w:val="00510DAA"/>
    <w:rsid w:val="005D23D5"/>
    <w:rsid w:val="005E081B"/>
    <w:rsid w:val="005E2AF4"/>
    <w:rsid w:val="005E52B1"/>
    <w:rsid w:val="005F2A18"/>
    <w:rsid w:val="00626ABB"/>
    <w:rsid w:val="0063125E"/>
    <w:rsid w:val="0064122B"/>
    <w:rsid w:val="00660575"/>
    <w:rsid w:val="00691764"/>
    <w:rsid w:val="006D49A3"/>
    <w:rsid w:val="006D65D9"/>
    <w:rsid w:val="006D6D86"/>
    <w:rsid w:val="006E131A"/>
    <w:rsid w:val="006E4C03"/>
    <w:rsid w:val="00712451"/>
    <w:rsid w:val="00713D91"/>
    <w:rsid w:val="007168AA"/>
    <w:rsid w:val="00765290"/>
    <w:rsid w:val="007A23D2"/>
    <w:rsid w:val="007C1F0A"/>
    <w:rsid w:val="008050D7"/>
    <w:rsid w:val="00812C4E"/>
    <w:rsid w:val="008642A4"/>
    <w:rsid w:val="00882C92"/>
    <w:rsid w:val="008A634A"/>
    <w:rsid w:val="008A6CC5"/>
    <w:rsid w:val="008B15DB"/>
    <w:rsid w:val="00924F8F"/>
    <w:rsid w:val="00942BFD"/>
    <w:rsid w:val="009A29E6"/>
    <w:rsid w:val="009E0060"/>
    <w:rsid w:val="00A10B23"/>
    <w:rsid w:val="00A336DB"/>
    <w:rsid w:val="00A33948"/>
    <w:rsid w:val="00A57240"/>
    <w:rsid w:val="00A6435A"/>
    <w:rsid w:val="00AA3FF9"/>
    <w:rsid w:val="00AC37D1"/>
    <w:rsid w:val="00AC5E72"/>
    <w:rsid w:val="00AE4ED1"/>
    <w:rsid w:val="00AE5F12"/>
    <w:rsid w:val="00AF235A"/>
    <w:rsid w:val="00AF5172"/>
    <w:rsid w:val="00B26DDE"/>
    <w:rsid w:val="00B40FD4"/>
    <w:rsid w:val="00B44CD8"/>
    <w:rsid w:val="00B5024C"/>
    <w:rsid w:val="00B53E6C"/>
    <w:rsid w:val="00B561F0"/>
    <w:rsid w:val="00BC4D42"/>
    <w:rsid w:val="00BD784C"/>
    <w:rsid w:val="00C27B75"/>
    <w:rsid w:val="00C541C5"/>
    <w:rsid w:val="00C545DE"/>
    <w:rsid w:val="00C56039"/>
    <w:rsid w:val="00C565A0"/>
    <w:rsid w:val="00C60613"/>
    <w:rsid w:val="00C60B0A"/>
    <w:rsid w:val="00C7523B"/>
    <w:rsid w:val="00CB13E5"/>
    <w:rsid w:val="00CC33F2"/>
    <w:rsid w:val="00CC70EA"/>
    <w:rsid w:val="00CD64CC"/>
    <w:rsid w:val="00CE4606"/>
    <w:rsid w:val="00D70602"/>
    <w:rsid w:val="00D71DCD"/>
    <w:rsid w:val="00DA1447"/>
    <w:rsid w:val="00DB4627"/>
    <w:rsid w:val="00DD484C"/>
    <w:rsid w:val="00E140F2"/>
    <w:rsid w:val="00E27AEE"/>
    <w:rsid w:val="00E37429"/>
    <w:rsid w:val="00E81C6C"/>
    <w:rsid w:val="00E8615F"/>
    <w:rsid w:val="00EC124C"/>
    <w:rsid w:val="00EE66A0"/>
    <w:rsid w:val="00EF55B0"/>
    <w:rsid w:val="00F4600A"/>
    <w:rsid w:val="00F56FBE"/>
    <w:rsid w:val="00F640C8"/>
    <w:rsid w:val="00FA631B"/>
    <w:rsid w:val="00FB347D"/>
    <w:rsid w:val="00FE1F3F"/>
    <w:rsid w:val="00FF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21739-D0A3-4E7F-B51F-4EA39761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2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502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502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8A63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B2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D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D65D9"/>
  </w:style>
  <w:style w:type="paragraph" w:styleId="aa">
    <w:name w:val="footer"/>
    <w:basedOn w:val="a"/>
    <w:link w:val="ab"/>
    <w:uiPriority w:val="99"/>
    <w:semiHidden/>
    <w:unhideWhenUsed/>
    <w:rsid w:val="006D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D65D9"/>
  </w:style>
  <w:style w:type="character" w:styleId="ac">
    <w:name w:val="annotation reference"/>
    <w:basedOn w:val="a0"/>
    <w:uiPriority w:val="99"/>
    <w:semiHidden/>
    <w:unhideWhenUsed/>
    <w:rsid w:val="006E131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131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131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131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13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BDD98-2B8B-4C21-929C-90FF8108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Частоостровского сельсовета</Company>
  <LinksUpToDate>false</LinksUpToDate>
  <CharactersWithSpaces>9543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RePack by Diakov</cp:lastModifiedBy>
  <cp:revision>18</cp:revision>
  <cp:lastPrinted>2023-02-27T02:29:00Z</cp:lastPrinted>
  <dcterms:created xsi:type="dcterms:W3CDTF">2019-05-13T09:09:00Z</dcterms:created>
  <dcterms:modified xsi:type="dcterms:W3CDTF">2023-02-27T02:29:00Z</dcterms:modified>
</cp:coreProperties>
</file>