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27" w:rsidRPr="00E20527" w:rsidRDefault="00E20527" w:rsidP="00E2052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052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219F49E" wp14:editId="78CA3BA5">
            <wp:extent cx="581025" cy="723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27" w:rsidRPr="00E20527" w:rsidRDefault="00E20527" w:rsidP="00E2052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E20527" w:rsidRPr="00E20527" w:rsidRDefault="00E20527" w:rsidP="00E205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2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E2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E20527" w:rsidRPr="00E20527" w:rsidRDefault="00E20527" w:rsidP="00E20527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05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E20527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E205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E20527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E20527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E20527" w:rsidRPr="00E20527" w:rsidRDefault="00E20527" w:rsidP="00E20527">
      <w:pPr>
        <w:spacing w:after="20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20527" w:rsidRPr="00E20527" w:rsidRDefault="00E20527" w:rsidP="00E20527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052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20527" w:rsidRPr="00E20527" w:rsidRDefault="00E20527" w:rsidP="00E20527">
      <w:pPr>
        <w:spacing w:after="200" w:line="240" w:lineRule="auto"/>
        <w:ind w:left="3540" w:right="-10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27" w:rsidRPr="00E20527" w:rsidRDefault="00E20527" w:rsidP="00E20527">
      <w:pPr>
        <w:spacing w:after="20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06.12.2022г.                               с. Никольское                            </w:t>
      </w:r>
      <w:r w:rsidRPr="00E205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</w:t>
      </w:r>
    </w:p>
    <w:p w:rsidR="00E20527" w:rsidRPr="00E20527" w:rsidRDefault="00E20527" w:rsidP="00E20527">
      <w:pPr>
        <w:spacing w:after="20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Pr="00E20527">
        <w:rPr>
          <w:rFonts w:ascii="Times New Roman" w:eastAsia="Times New Roman" w:hAnsi="Times New Roman" w:cs="Times New Roman"/>
          <w:sz w:val="28"/>
          <w:szCs w:val="28"/>
        </w:rPr>
        <w:t>Порядка 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наиболее посещаемой муниципальной территории общего пользования населенного пункта, подлежащей благоустройству</w:t>
      </w:r>
    </w:p>
    <w:p w:rsidR="00E20527" w:rsidRPr="00E20527" w:rsidRDefault="00E20527" w:rsidP="00E205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Федеральным законом от 6 октября 2003 г. № 131-ФЗ "Об общих принципах организации местного самоуправления в Российской Федерации", приказа </w:t>
      </w:r>
      <w:proofErr w:type="spellStart"/>
      <w:r w:rsidRPr="00E20527">
        <w:rPr>
          <w:rFonts w:ascii="Times New Roman" w:eastAsia="Calibri" w:hAnsi="Times New Roman" w:cs="Times New Roman"/>
          <w:sz w:val="28"/>
          <w:szCs w:val="28"/>
        </w:rPr>
        <w:t>Минкомсвязи</w:t>
      </w:r>
      <w:proofErr w:type="spellEnd"/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России и Минстроя России от 29.02.2016 № 74/114/пр., приказа Минстроя РФ от 06.04.2017 № 691/</w:t>
      </w:r>
      <w:proofErr w:type="spellStart"/>
      <w:r w:rsidRPr="00E20527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об утверждении 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руководствуясь Уставом Никольского сельсовета,</w:t>
      </w:r>
    </w:p>
    <w:p w:rsidR="00E20527" w:rsidRPr="00E20527" w:rsidRDefault="00E20527" w:rsidP="00E205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    1.Утвердить Порядок </w:t>
      </w:r>
      <w:r w:rsidRPr="00E2052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наиболее посещаемой муниципальной территории общего пользования населенного пункта, подлежащей благоустройству </w:t>
      </w: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на территории Никольского сельсовета согласно </w:t>
      </w:r>
      <w:proofErr w:type="gramStart"/>
      <w:r w:rsidRPr="00E20527"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   2. Опубликовать настоящее постановление в газете «</w:t>
      </w:r>
      <w:proofErr w:type="spellStart"/>
      <w:r w:rsidRPr="00E20527">
        <w:rPr>
          <w:rFonts w:ascii="Times New Roman" w:eastAsia="Calibri" w:hAnsi="Times New Roman" w:cs="Times New Roman"/>
          <w:sz w:val="28"/>
          <w:szCs w:val="28"/>
        </w:rPr>
        <w:t>Емельяновские</w:t>
      </w:r>
      <w:proofErr w:type="spellEnd"/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Веси» и на официальном сайте администрации в </w:t>
      </w: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</w:t>
      </w: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сети «Интернет».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  3. Контроль за выполнением настоящего постановления оставляю за собой.</w:t>
      </w:r>
    </w:p>
    <w:p w:rsidR="00E20527" w:rsidRPr="00E20527" w:rsidRDefault="00E20527" w:rsidP="00E2052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   4. Постановление вступает в силу в день, следующий за днем его официального опубликования в газете «</w:t>
      </w:r>
      <w:proofErr w:type="spellStart"/>
      <w:r w:rsidRPr="00E20527">
        <w:rPr>
          <w:rFonts w:ascii="Times New Roman" w:eastAsia="Calibri" w:hAnsi="Times New Roman" w:cs="Times New Roman"/>
          <w:sz w:val="28"/>
          <w:szCs w:val="28"/>
        </w:rPr>
        <w:t>Емельяновские</w:t>
      </w:r>
      <w:proofErr w:type="spellEnd"/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 Веси».</w:t>
      </w:r>
    </w:p>
    <w:p w:rsidR="00E20527" w:rsidRPr="00E20527" w:rsidRDefault="00E20527" w:rsidP="00E2052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0527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         В.Ю. </w:t>
      </w:r>
      <w:proofErr w:type="spellStart"/>
      <w:r w:rsidRPr="00E20527">
        <w:rPr>
          <w:rFonts w:ascii="Times New Roman" w:eastAsia="Calibri" w:hAnsi="Times New Roman" w:cs="Times New Roman"/>
          <w:sz w:val="28"/>
          <w:szCs w:val="28"/>
        </w:rPr>
        <w:t>Экель</w:t>
      </w:r>
      <w:proofErr w:type="spellEnd"/>
    </w:p>
    <w:p w:rsidR="00E20527" w:rsidRPr="00E20527" w:rsidRDefault="00E20527" w:rsidP="00E2052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0527" w:rsidRPr="00E20527" w:rsidRDefault="00E20527" w:rsidP="00E2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E20527">
        <w:rPr>
          <w:rFonts w:ascii="Times New Roman" w:eastAsia="Calibri" w:hAnsi="Times New Roman" w:cs="Times New Roman"/>
          <w:bCs/>
          <w:sz w:val="18"/>
          <w:szCs w:val="18"/>
        </w:rPr>
        <w:t>Приложение к Постановлению</w:t>
      </w:r>
    </w:p>
    <w:p w:rsidR="00E20527" w:rsidRPr="00E20527" w:rsidRDefault="00E20527" w:rsidP="00E205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E20527">
        <w:rPr>
          <w:rFonts w:ascii="Times New Roman" w:eastAsia="Calibri" w:hAnsi="Times New Roman" w:cs="Times New Roman"/>
          <w:bCs/>
          <w:sz w:val="18"/>
          <w:szCs w:val="18"/>
        </w:rPr>
        <w:t xml:space="preserve">Администрации Никольского сельсовета </w:t>
      </w:r>
    </w:p>
    <w:p w:rsidR="00E20527" w:rsidRPr="00E20527" w:rsidRDefault="00E20527" w:rsidP="00E20527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E20527">
        <w:rPr>
          <w:rFonts w:ascii="Times New Roman" w:eastAsia="Calibri" w:hAnsi="Times New Roman" w:cs="Times New Roman"/>
          <w:bCs/>
          <w:sz w:val="18"/>
          <w:szCs w:val="18"/>
        </w:rPr>
        <w:t>№ 94 от 06.12.2022г.</w:t>
      </w:r>
    </w:p>
    <w:p w:rsidR="00E20527" w:rsidRPr="00E20527" w:rsidRDefault="00E20527" w:rsidP="00E20527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527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E20527" w:rsidRPr="00E20527" w:rsidRDefault="00E20527" w:rsidP="00E20527">
      <w:pPr>
        <w:widowControl w:val="0"/>
        <w:autoSpaceDE w:val="0"/>
        <w:autoSpaceDN w:val="0"/>
        <w:spacing w:line="25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0527">
        <w:rPr>
          <w:rFonts w:ascii="Times New Roman" w:eastAsia="Times New Roman" w:hAnsi="Times New Roman" w:cs="Times New Roman"/>
          <w:b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наиболее посещаемой муниципальной территории общего пользования населенного пункта, подлежащей благоустройству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2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Порядок </w:t>
      </w:r>
      <w:r w:rsidRPr="00E20527">
        <w:rPr>
          <w:rFonts w:ascii="Times New Roman" w:eastAsia="Times New Roman" w:hAnsi="Times New Roman" w:cs="Times New Roman"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(далее - муниципальная программа) наиболее посещаемой муниципальной территории общего пользования, подлежащей благоустройству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0527">
        <w:rPr>
          <w:rFonts w:ascii="Times New Roman" w:eastAsia="Times New Roman" w:hAnsi="Times New Roman" w:cs="Times New Roman"/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20527">
        <w:rPr>
          <w:rFonts w:ascii="Times New Roman" w:eastAsia="Calibri" w:hAnsi="Times New Roman" w:cs="Times New Roman"/>
          <w:color w:val="000000"/>
          <w:sz w:val="28"/>
          <w:szCs w:val="28"/>
        </w:rPr>
        <w:t>1.2. Отбор проводится в целях улучшения инфраструктуры городских округов, вовлечения жителей в благоустройство общественных пространств.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Организатором отбора является уполномоченный орган местного самоуправления городского округа (далее – организатор конкурса).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К обязанностям организатора отбора относятся: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опубликование на официальном сайте муниципального образования, информации об отборе </w:t>
      </w: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настоящее и будущее территории общего пользования, среди которых </w:t>
      </w:r>
      <w:proofErr w:type="gramStart"/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проводится  отбор</w:t>
      </w:r>
      <w:proofErr w:type="gramEnd"/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средств предусмотренный на реализацию проекта по благоустройству</w:t>
      </w: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наиболее посещаемой муниципальной территории общего пользования</w:t>
      </w: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отбора;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ответственные лица;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участия граждан и организаций в отборе;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проведение опроса граждан и выбор территории общего пользования;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обсуждения и выработки проектов благоустройства территории общего пользования;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205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Условия включения </w:t>
      </w:r>
      <w:r w:rsidRPr="00E20527">
        <w:rPr>
          <w:rFonts w:ascii="Times New Roman" w:eastAsia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</w:t>
      </w:r>
      <w:r w:rsidRPr="00E2052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муниципальную программу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В муниципальную программу включаются </w:t>
      </w:r>
      <w:r w:rsidRPr="00E20527">
        <w:rPr>
          <w:rFonts w:ascii="Times New Roman" w:eastAsia="Times New Roman" w:hAnsi="Times New Roman" w:cs="Calibri"/>
          <w:sz w:val="28"/>
          <w:szCs w:val="28"/>
          <w:lang w:eastAsia="ru-RU"/>
        </w:rPr>
        <w:t>наиболее посещаемые территории общего пользования, выявленные по результатам опроса граждан.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Отбор проводится между территориями общего пользования, расположенными в границах </w:t>
      </w:r>
      <w:proofErr w:type="gramStart"/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 округов</w:t>
      </w:r>
      <w:proofErr w:type="gramEnd"/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относящихся к общему имуществу собственников многоквартирных домов и </w:t>
      </w: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Возможны следующие направления благоустройства мест общего пользования: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малых архитектурных форм </w:t>
      </w: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в надлежащее состояние тротуаров, скверов, парков, уличного освещения;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высадка деревьев и кустарников (озеленение).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проведения отбора территории общего пользования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P2579"/>
      <w:bookmarkEnd w:id="0"/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Гражданин, юридическое лицо вправе осуществить поддержку </w:t>
      </w: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выбранной территории,</w:t>
      </w: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заполнив заявление о поддержке, согласно </w:t>
      </w:r>
      <w:proofErr w:type="gramStart"/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окончании голосования, Комиссия по развитию городской среды, оценивая в совокупности поданные голоса за каждую территорию и поступившие заявки о поддержке определяет территорию общего пользования, подлежащую включению в муниципальную программу. Решение комиссии подлежит размещению на официальном сайте.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Разработка проекта благоустройства территории общего пользования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При необходимости возможно проведение рейтинг - голосование, в порядке предусмотренном для отбора территории общего пользования, по проектам благоустройства территории, включенной в программу.</w:t>
      </w:r>
    </w:p>
    <w:p w:rsidR="00E20527" w:rsidRPr="00E20527" w:rsidRDefault="00E20527" w:rsidP="00E205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E20527" w:rsidRPr="00E20527" w:rsidRDefault="00E20527" w:rsidP="00E20527">
      <w:pPr>
        <w:spacing w:line="254" w:lineRule="auto"/>
        <w:rPr>
          <w:rFonts w:ascii="Calibri" w:eastAsia="Calibri" w:hAnsi="Calibri" w:cs="Times New Roman"/>
        </w:rPr>
      </w:pPr>
    </w:p>
    <w:p w:rsidR="00A33D9B" w:rsidRDefault="00A33D9B">
      <w:bookmarkStart w:id="1" w:name="_GoBack"/>
      <w:bookmarkEnd w:id="1"/>
    </w:p>
    <w:sectPr w:rsidR="00A3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FC"/>
    <w:rsid w:val="00477CFC"/>
    <w:rsid w:val="00A33D9B"/>
    <w:rsid w:val="00E2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8FA42-66CF-4926-B86F-901D0C77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6588</Characters>
  <Application>Microsoft Office Word</Application>
  <DocSecurity>0</DocSecurity>
  <Lines>54</Lines>
  <Paragraphs>15</Paragraphs>
  <ScaleCrop>false</ScaleCrop>
  <Company>diakov.net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2022-12-06T07:26:00Z</dcterms:created>
  <dcterms:modified xsi:type="dcterms:W3CDTF">2022-12-06T07:27:00Z</dcterms:modified>
</cp:coreProperties>
</file>