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B6" w:rsidRPr="00550FB6" w:rsidRDefault="00550FB6" w:rsidP="00550FB6">
      <w:pPr>
        <w:jc w:val="center"/>
      </w:pPr>
      <w:r w:rsidRPr="00550FB6">
        <w:rPr>
          <w:noProof/>
          <w:lang w:eastAsia="ru-RU"/>
        </w:rPr>
        <w:drawing>
          <wp:inline distT="0" distB="0" distL="0" distR="0" wp14:anchorId="52DC99CE" wp14:editId="74056234">
            <wp:extent cx="5810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B6" w:rsidRPr="00550FB6" w:rsidRDefault="00550FB6" w:rsidP="00550FB6">
      <w:pPr>
        <w:rPr>
          <w:b/>
        </w:rPr>
      </w:pPr>
    </w:p>
    <w:p w:rsidR="00550FB6" w:rsidRPr="00550FB6" w:rsidRDefault="00550FB6" w:rsidP="00550F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0FB6">
        <w:rPr>
          <w:rFonts w:ascii="Times New Roman" w:hAnsi="Times New Roman" w:cs="Times New Roman"/>
          <w:b/>
          <w:sz w:val="20"/>
          <w:szCs w:val="20"/>
        </w:rPr>
        <w:t>НИКОЛЬСКИЙ СЕЛЬСКИЙ СОВЕТ ДЕПУТАТОВ</w:t>
      </w:r>
    </w:p>
    <w:p w:rsidR="00550FB6" w:rsidRDefault="00550FB6" w:rsidP="00550F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50FB6">
        <w:rPr>
          <w:rFonts w:ascii="Times New Roman" w:hAnsi="Times New Roman" w:cs="Times New Roman"/>
          <w:b/>
          <w:sz w:val="20"/>
          <w:szCs w:val="20"/>
        </w:rPr>
        <w:t>Емельяновского</w:t>
      </w:r>
      <w:proofErr w:type="spellEnd"/>
      <w:r w:rsidRPr="00550FB6">
        <w:rPr>
          <w:rFonts w:ascii="Times New Roman" w:hAnsi="Times New Roman" w:cs="Times New Roman"/>
          <w:b/>
          <w:sz w:val="20"/>
          <w:szCs w:val="20"/>
        </w:rPr>
        <w:t xml:space="preserve"> района Красноярского края</w:t>
      </w:r>
    </w:p>
    <w:p w:rsidR="00550FB6" w:rsidRPr="00550FB6" w:rsidRDefault="00550FB6" w:rsidP="00550FB6">
      <w:pPr>
        <w:spacing w:after="0"/>
        <w:jc w:val="center"/>
        <w:rPr>
          <w:b/>
        </w:rPr>
      </w:pPr>
    </w:p>
    <w:p w:rsidR="00550FB6" w:rsidRPr="00550FB6" w:rsidRDefault="00550FB6" w:rsidP="00550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FB6">
        <w:rPr>
          <w:rFonts w:ascii="Times New Roman" w:hAnsi="Times New Roman" w:cs="Times New Roman"/>
          <w:sz w:val="28"/>
          <w:szCs w:val="28"/>
        </w:rPr>
        <w:t>Р Е Ш Е Н И Е</w:t>
      </w:r>
    </w:p>
    <w:p w:rsidR="00550FB6" w:rsidRPr="00550FB6" w:rsidRDefault="00550FB6" w:rsidP="00550FB6">
      <w:pPr>
        <w:rPr>
          <w:rFonts w:ascii="Times New Roman" w:hAnsi="Times New Roman" w:cs="Times New Roman"/>
          <w:sz w:val="28"/>
          <w:szCs w:val="28"/>
        </w:rPr>
      </w:pPr>
    </w:p>
    <w:p w:rsidR="00550FB6" w:rsidRPr="00550FB6" w:rsidRDefault="006967BC" w:rsidP="00550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</w:t>
      </w:r>
      <w:r w:rsidR="00550FB6" w:rsidRPr="00550FB6">
        <w:rPr>
          <w:rFonts w:ascii="Times New Roman" w:hAnsi="Times New Roman" w:cs="Times New Roman"/>
          <w:sz w:val="28"/>
          <w:szCs w:val="28"/>
        </w:rPr>
        <w:t xml:space="preserve">2022г.                                  с. Никольское                                   № </w:t>
      </w:r>
      <w:r>
        <w:rPr>
          <w:rFonts w:ascii="Times New Roman" w:hAnsi="Times New Roman" w:cs="Times New Roman"/>
          <w:sz w:val="28"/>
          <w:szCs w:val="28"/>
        </w:rPr>
        <w:t>23-58Р</w:t>
      </w:r>
    </w:p>
    <w:p w:rsidR="00550FB6" w:rsidRPr="00550FB6" w:rsidRDefault="00550FB6" w:rsidP="00550FB6">
      <w:pPr>
        <w:rPr>
          <w:rFonts w:ascii="Times New Roman" w:hAnsi="Times New Roman" w:cs="Times New Roman"/>
          <w:sz w:val="28"/>
          <w:szCs w:val="28"/>
        </w:rPr>
      </w:pPr>
    </w:p>
    <w:p w:rsidR="00550FB6" w:rsidRDefault="00550FB6" w:rsidP="00550FB6">
      <w:pPr>
        <w:jc w:val="both"/>
        <w:rPr>
          <w:rFonts w:ascii="Times New Roman" w:hAnsi="Times New Roman" w:cs="Times New Roman"/>
          <w:sz w:val="28"/>
          <w:szCs w:val="28"/>
        </w:rPr>
      </w:pPr>
      <w:r w:rsidRPr="00550FB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Никольского </w:t>
      </w:r>
      <w:r w:rsidR="00702EE5">
        <w:rPr>
          <w:rFonts w:ascii="Times New Roman" w:hAnsi="Times New Roman" w:cs="Times New Roman"/>
          <w:sz w:val="28"/>
          <w:szCs w:val="28"/>
        </w:rPr>
        <w:t>сельского совета депутатов №5</w:t>
      </w:r>
      <w:r w:rsidRPr="00550F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702EE5">
        <w:rPr>
          <w:rFonts w:ascii="Times New Roman" w:hAnsi="Times New Roman" w:cs="Times New Roman"/>
          <w:sz w:val="28"/>
          <w:szCs w:val="28"/>
        </w:rPr>
        <w:t>Р от 30</w:t>
      </w:r>
      <w:r w:rsidRPr="00550FB6">
        <w:rPr>
          <w:rFonts w:ascii="Times New Roman" w:hAnsi="Times New Roman" w:cs="Times New Roman"/>
          <w:sz w:val="28"/>
          <w:szCs w:val="28"/>
        </w:rPr>
        <w:t>.1</w:t>
      </w:r>
      <w:r w:rsidR="00702EE5">
        <w:rPr>
          <w:rFonts w:ascii="Times New Roman" w:hAnsi="Times New Roman" w:cs="Times New Roman"/>
          <w:sz w:val="28"/>
          <w:szCs w:val="28"/>
        </w:rPr>
        <w:t>1</w:t>
      </w:r>
      <w:r w:rsidRPr="00550FB6">
        <w:rPr>
          <w:rFonts w:ascii="Times New Roman" w:hAnsi="Times New Roman" w:cs="Times New Roman"/>
          <w:sz w:val="28"/>
          <w:szCs w:val="28"/>
        </w:rPr>
        <w:t>.20</w:t>
      </w:r>
      <w:r w:rsidR="00702EE5">
        <w:rPr>
          <w:rFonts w:ascii="Times New Roman" w:hAnsi="Times New Roman" w:cs="Times New Roman"/>
          <w:sz w:val="28"/>
          <w:szCs w:val="28"/>
        </w:rPr>
        <w:t xml:space="preserve">15 </w:t>
      </w:r>
      <w:r w:rsidRPr="00550FB6">
        <w:rPr>
          <w:rFonts w:ascii="Times New Roman" w:hAnsi="Times New Roman" w:cs="Times New Roman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702EE5">
        <w:rPr>
          <w:rFonts w:ascii="Times New Roman" w:hAnsi="Times New Roman" w:cs="Times New Roman"/>
          <w:sz w:val="28"/>
          <w:szCs w:val="28"/>
        </w:rPr>
        <w:t>установлении ставок земельного налога</w:t>
      </w:r>
      <w:r w:rsidRPr="00550FB6">
        <w:rPr>
          <w:rFonts w:ascii="Times New Roman" w:hAnsi="Times New Roman" w:cs="Times New Roman"/>
          <w:sz w:val="28"/>
          <w:szCs w:val="28"/>
        </w:rPr>
        <w:t>»</w:t>
      </w:r>
    </w:p>
    <w:p w:rsidR="00550FB6" w:rsidRDefault="00702EE5" w:rsidP="00550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Ф</w:t>
      </w:r>
      <w:r w:rsidR="00550FB6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550FB6">
        <w:rPr>
          <w:rFonts w:ascii="Times New Roman" w:hAnsi="Times New Roman" w:cs="Times New Roman"/>
          <w:sz w:val="28"/>
          <w:szCs w:val="28"/>
        </w:rPr>
        <w:t>, Уставом Никольского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B6">
        <w:rPr>
          <w:rFonts w:ascii="Times New Roman" w:hAnsi="Times New Roman" w:cs="Times New Roman"/>
          <w:sz w:val="28"/>
          <w:szCs w:val="28"/>
        </w:rPr>
        <w:t>Никольский сельский Совет депутатов РЕШИЛ:</w:t>
      </w:r>
    </w:p>
    <w:p w:rsidR="00550FB6" w:rsidRDefault="00550FB6" w:rsidP="00E575B2">
      <w:pPr>
        <w:pStyle w:val="a3"/>
        <w:numPr>
          <w:ilvl w:val="0"/>
          <w:numId w:val="1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50FB6">
        <w:rPr>
          <w:rFonts w:ascii="Times New Roman" w:hAnsi="Times New Roman" w:cs="Times New Roman"/>
          <w:sz w:val="28"/>
          <w:szCs w:val="28"/>
        </w:rPr>
        <w:t xml:space="preserve">решение Никольского сельского совета депутатов </w:t>
      </w:r>
      <w:r w:rsidR="00702EE5" w:rsidRPr="00702EE5">
        <w:rPr>
          <w:rFonts w:ascii="Times New Roman" w:hAnsi="Times New Roman" w:cs="Times New Roman"/>
          <w:sz w:val="28"/>
          <w:szCs w:val="28"/>
        </w:rPr>
        <w:t>№5-8Р от 30.11.2015 г. «Об установлении ставок земельного налога»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550FB6" w:rsidRDefault="00550FB6" w:rsidP="00A06490">
      <w:pPr>
        <w:pStyle w:val="a3"/>
        <w:numPr>
          <w:ilvl w:val="1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575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75B2" w:rsidRDefault="00550FB6" w:rsidP="00E575B2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5B2" w:rsidRPr="00E575B2">
        <w:rPr>
          <w:rFonts w:ascii="Times New Roman" w:hAnsi="Times New Roman" w:cs="Times New Roman"/>
          <w:sz w:val="28"/>
          <w:szCs w:val="28"/>
        </w:rPr>
        <w:t>Уменьшение налоговой б</w:t>
      </w:r>
      <w:r w:rsidR="00E575B2">
        <w:rPr>
          <w:rFonts w:ascii="Times New Roman" w:hAnsi="Times New Roman" w:cs="Times New Roman"/>
          <w:sz w:val="28"/>
          <w:szCs w:val="28"/>
        </w:rPr>
        <w:t xml:space="preserve">азы в соответствии с пунктом 5 </w:t>
      </w:r>
      <w:r w:rsidR="00E575B2" w:rsidRPr="00E575B2">
        <w:rPr>
          <w:rFonts w:ascii="Times New Roman" w:hAnsi="Times New Roman" w:cs="Times New Roman"/>
          <w:sz w:val="28"/>
          <w:szCs w:val="28"/>
        </w:rPr>
        <w:t>статьи</w:t>
      </w:r>
      <w:r w:rsidR="00E575B2">
        <w:rPr>
          <w:rFonts w:ascii="Times New Roman" w:hAnsi="Times New Roman" w:cs="Times New Roman"/>
          <w:sz w:val="28"/>
          <w:szCs w:val="28"/>
        </w:rPr>
        <w:t xml:space="preserve"> 391 Налогового кодекса Российской Федерации</w:t>
      </w:r>
      <w:r w:rsidR="00E575B2" w:rsidRPr="00E575B2">
        <w:rPr>
          <w:rFonts w:ascii="Times New Roman" w:hAnsi="Times New Roman" w:cs="Times New Roman"/>
          <w:sz w:val="28"/>
          <w:szCs w:val="28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E575B2" w:rsidRDefault="00E575B2" w:rsidP="00A0649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B2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E575B2" w:rsidRDefault="00E575B2" w:rsidP="00A0649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B2">
        <w:rPr>
          <w:rFonts w:ascii="Times New Roman" w:hAnsi="Times New Roman" w:cs="Times New Roman"/>
          <w:sz w:val="28"/>
          <w:szCs w:val="28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</w:t>
      </w:r>
      <w:r w:rsidRPr="00E575B2">
        <w:rPr>
          <w:rFonts w:ascii="Times New Roman" w:hAnsi="Times New Roman" w:cs="Times New Roman"/>
          <w:sz w:val="28"/>
          <w:szCs w:val="28"/>
        </w:rPr>
        <w:lastRenderedPageBreak/>
        <w:t>участке налоговый вычет предоставляется в отношении одного земельного участка с максимальной исчисленной суммой налога.</w:t>
      </w:r>
    </w:p>
    <w:p w:rsidR="00E575B2" w:rsidRPr="00E575B2" w:rsidRDefault="00E575B2" w:rsidP="00E575B2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B2">
        <w:rPr>
          <w:rFonts w:ascii="Times New Roman" w:hAnsi="Times New Roman" w:cs="Times New Roman"/>
          <w:sz w:val="28"/>
          <w:szCs w:val="28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  <w:r w:rsidR="00A06490">
        <w:rPr>
          <w:rFonts w:ascii="Times New Roman" w:hAnsi="Times New Roman" w:cs="Times New Roman"/>
          <w:sz w:val="28"/>
          <w:szCs w:val="28"/>
        </w:rPr>
        <w:t>»</w:t>
      </w:r>
    </w:p>
    <w:p w:rsidR="00A06490" w:rsidRDefault="00E575B2" w:rsidP="00E575B2">
      <w:pPr>
        <w:pStyle w:val="a3"/>
        <w:numPr>
          <w:ilvl w:val="1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дополнить абзацем следующего содержания: </w:t>
      </w:r>
    </w:p>
    <w:p w:rsidR="00E575B2" w:rsidRDefault="00E575B2" w:rsidP="00E575B2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E575B2">
        <w:rPr>
          <w:rFonts w:ascii="Times New Roman" w:hAnsi="Times New Roman" w:cs="Times New Roman"/>
          <w:sz w:val="28"/>
          <w:szCs w:val="28"/>
        </w:rPr>
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A06490" w:rsidRDefault="00E575B2" w:rsidP="00E575B2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B2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E575B2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E575B2">
        <w:rPr>
          <w:rFonts w:ascii="Times New Roman" w:hAnsi="Times New Roman" w:cs="Times New Roman"/>
          <w:sz w:val="28"/>
          <w:szCs w:val="28"/>
        </w:rPr>
        <w:t xml:space="preserve"> веси»</w:t>
      </w:r>
      <w:r w:rsidR="006967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575B2">
        <w:rPr>
          <w:rFonts w:ascii="Times New Roman" w:hAnsi="Times New Roman" w:cs="Times New Roman"/>
          <w:sz w:val="28"/>
          <w:szCs w:val="28"/>
        </w:rPr>
        <w:t>и на официальном сайте администрации Никольского сельсовета.</w:t>
      </w:r>
    </w:p>
    <w:p w:rsidR="00E575B2" w:rsidRPr="00E575B2" w:rsidRDefault="00E575B2" w:rsidP="00752A95">
      <w:pPr>
        <w:pStyle w:val="a3"/>
        <w:numPr>
          <w:ilvl w:val="0"/>
          <w:numId w:val="1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575B2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E575B2" w:rsidRDefault="00E575B2" w:rsidP="00E57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490" w:rsidRDefault="00A06490" w:rsidP="00A06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90" w:rsidRDefault="00A06490" w:rsidP="00A06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90" w:rsidRDefault="00A06490" w:rsidP="00A06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Никольского                                          Глава Никольского</w:t>
      </w:r>
    </w:p>
    <w:p w:rsidR="00A06490" w:rsidRDefault="00A06490" w:rsidP="00A06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сельсовета</w:t>
      </w:r>
    </w:p>
    <w:p w:rsidR="00A06490" w:rsidRPr="00A06490" w:rsidRDefault="00A06490" w:rsidP="00A06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А.А.Ожиганов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Экель</w:t>
      </w:r>
      <w:proofErr w:type="spellEnd"/>
    </w:p>
    <w:p w:rsidR="00550FB6" w:rsidRDefault="00550FB6" w:rsidP="00A06490">
      <w:pPr>
        <w:ind w:left="142" w:firstLine="709"/>
      </w:pPr>
    </w:p>
    <w:sectPr w:rsidR="0055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2026"/>
    <w:multiLevelType w:val="multilevel"/>
    <w:tmpl w:val="B7DE5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85"/>
    <w:rsid w:val="00420CB1"/>
    <w:rsid w:val="00445985"/>
    <w:rsid w:val="00550FB6"/>
    <w:rsid w:val="006967BC"/>
    <w:rsid w:val="00702EE5"/>
    <w:rsid w:val="00752A95"/>
    <w:rsid w:val="00A06490"/>
    <w:rsid w:val="00E575B2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4762-43D5-40ED-AA07-477CFC4E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2022-06-23T01:48:00Z</cp:lastPrinted>
  <dcterms:created xsi:type="dcterms:W3CDTF">2022-05-24T06:59:00Z</dcterms:created>
  <dcterms:modified xsi:type="dcterms:W3CDTF">2022-06-23T01:48:00Z</dcterms:modified>
</cp:coreProperties>
</file>