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21" w:rsidRPr="00DD6B86" w:rsidRDefault="00587C21" w:rsidP="0058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B86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0F8F53E3" wp14:editId="0891F400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21" w:rsidRPr="00DD6B86" w:rsidRDefault="00587C21" w:rsidP="0058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587C21" w:rsidRPr="00DD6B86" w:rsidRDefault="00587C21" w:rsidP="00587C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</w:t>
      </w:r>
      <w:proofErr w:type="spellEnd"/>
      <w:r w:rsidRPr="00D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587C21" w:rsidRPr="00DD6B86" w:rsidRDefault="00587C21" w:rsidP="00587C21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DD6B8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DD6B86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DD6B8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DD6B86">
        <w:rPr>
          <w:rFonts w:ascii="Times New Roman" w:eastAsia="Times New Roman" w:hAnsi="Times New Roman" w:cs="Times New Roman"/>
          <w:sz w:val="14"/>
          <w:szCs w:val="14"/>
          <w:lang w:eastAsia="ru-RU"/>
        </w:rPr>
        <w:t>ул.</w:t>
      </w:r>
      <w:r w:rsidR="00CD5599">
        <w:rPr>
          <w:rFonts w:ascii="Times New Roman" w:eastAsia="Times New Roman" w:hAnsi="Times New Roman" w:cs="Times New Roman"/>
          <w:sz w:val="14"/>
          <w:szCs w:val="14"/>
          <w:lang w:eastAsia="ru-RU"/>
        </w:rPr>
        <w:t>Советская</w:t>
      </w:r>
      <w:proofErr w:type="spellEnd"/>
      <w:r w:rsidR="00CD559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</w:t>
      </w:r>
      <w:r w:rsidRPr="00DD6B86">
        <w:rPr>
          <w:rFonts w:ascii="Times New Roman" w:eastAsia="Times New Roman" w:hAnsi="Times New Roman" w:cs="Times New Roman"/>
          <w:sz w:val="14"/>
          <w:szCs w:val="14"/>
          <w:lang w:eastAsia="ru-RU"/>
        </w:rPr>
        <w:t>, s-sovet@mail.ru ОГРН 1022400667079 ИНН 2411003481 КПП 241101001</w:t>
      </w:r>
    </w:p>
    <w:p w:rsidR="00587C21" w:rsidRPr="00DD6B86" w:rsidRDefault="00587C21" w:rsidP="00587C21">
      <w:pPr>
        <w:spacing w:after="200" w:line="276" w:lineRule="auto"/>
        <w:ind w:right="-1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1" w:rsidRPr="00DD6B86" w:rsidRDefault="00587C21" w:rsidP="00587C21">
      <w:pPr>
        <w:spacing w:after="200" w:line="276" w:lineRule="auto"/>
        <w:ind w:left="3540" w:right="-10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B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87C21" w:rsidRPr="00DD6B86" w:rsidRDefault="00CD5599" w:rsidP="00587C21">
      <w:pPr>
        <w:spacing w:after="200" w:line="276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17.11.2021</w:t>
      </w:r>
      <w:r w:rsidR="00587C21" w:rsidRPr="00DD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Никольское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587C21" w:rsidRPr="00DD6B86" w:rsidRDefault="00587C21" w:rsidP="00587C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7"/>
      </w:tblGrid>
      <w:tr w:rsidR="00587C21" w:rsidRPr="00DD6B86" w:rsidTr="00D25829">
        <w:tc>
          <w:tcPr>
            <w:tcW w:w="9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CDB" w:rsidRPr="00DD6B86" w:rsidRDefault="00587C21" w:rsidP="000A4CDB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6B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 утверждении</w:t>
            </w:r>
            <w:r w:rsidR="000A4C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      </w:r>
            <w:r w:rsidR="005B05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87C21" w:rsidRPr="00DD6B86" w:rsidRDefault="00587C21" w:rsidP="00D25829">
            <w:pPr>
              <w:spacing w:after="0" w:line="276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D6B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587C21" w:rsidRDefault="00587C21" w:rsidP="00587C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5B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при реконструкции, садового дома жилым домом и жилого дома садовым домом» (в редакции постановления Правительства Российской Федерации от 27.07.20 №1120), Уставом Муниципального образования Никольский сельсовет </w:t>
      </w:r>
      <w:proofErr w:type="spellStart"/>
      <w:r w:rsidR="005B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 w:rsidR="005B0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Красноярского края, администрация Никольского сельсовета  ПОСТАНОВЛЯЕТ:</w:t>
      </w:r>
    </w:p>
    <w:p w:rsidR="005B058D" w:rsidRDefault="005B058D" w:rsidP="005B05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участия собственника жилого помещения,</w:t>
      </w:r>
      <w:r w:rsidR="001F3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получившего повреждения в результате</w:t>
      </w:r>
      <w:r w:rsidR="001F3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</w:t>
      </w:r>
      <w:proofErr w:type="gramStart"/>
      <w:r w:rsidR="001F3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="001F3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1F3492" w:rsidRDefault="001F3492" w:rsidP="005B05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веси»</w:t>
      </w:r>
    </w:p>
    <w:p w:rsidR="001F3492" w:rsidRDefault="001F3492" w:rsidP="005B05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1F3492" w:rsidRDefault="001F3492" w:rsidP="001F3492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492" w:rsidRDefault="001F3492" w:rsidP="001F3492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492" w:rsidRPr="005B058D" w:rsidRDefault="001F3492" w:rsidP="001F3492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В.Ю.Экель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C21" w:rsidRPr="00DD6B86" w:rsidRDefault="00587C21" w:rsidP="00587C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81F" w:rsidRDefault="00F8281F"/>
    <w:p w:rsidR="00CF575A" w:rsidRDefault="001F3492" w:rsidP="00CF575A">
      <w:pPr>
        <w:spacing w:line="192" w:lineRule="auto"/>
        <w:jc w:val="right"/>
        <w:rPr>
          <w:rFonts w:ascii="Times New Roman" w:hAnsi="Times New Roman" w:cs="Times New Roman"/>
        </w:rPr>
      </w:pPr>
      <w:r w:rsidRPr="00CF575A">
        <w:rPr>
          <w:rFonts w:ascii="Times New Roman" w:hAnsi="Times New Roman" w:cs="Times New Roman"/>
        </w:rPr>
        <w:lastRenderedPageBreak/>
        <w:t>Приложение</w:t>
      </w:r>
    </w:p>
    <w:p w:rsidR="00CF575A" w:rsidRDefault="001F3492" w:rsidP="00CF575A">
      <w:pPr>
        <w:spacing w:line="192" w:lineRule="auto"/>
        <w:jc w:val="right"/>
        <w:rPr>
          <w:rFonts w:ascii="Times New Roman" w:hAnsi="Times New Roman" w:cs="Times New Roman"/>
        </w:rPr>
      </w:pPr>
      <w:r w:rsidRPr="00CF575A">
        <w:rPr>
          <w:rFonts w:ascii="Times New Roman" w:hAnsi="Times New Roman" w:cs="Times New Roman"/>
        </w:rPr>
        <w:t xml:space="preserve"> к постановлению администрации</w:t>
      </w:r>
    </w:p>
    <w:p w:rsidR="00CF575A" w:rsidRDefault="001F3492" w:rsidP="00CF575A">
      <w:pPr>
        <w:spacing w:line="192" w:lineRule="auto"/>
        <w:jc w:val="right"/>
        <w:rPr>
          <w:rFonts w:ascii="Times New Roman" w:hAnsi="Times New Roman" w:cs="Times New Roman"/>
        </w:rPr>
      </w:pPr>
      <w:r w:rsidRPr="00CF575A">
        <w:rPr>
          <w:rFonts w:ascii="Times New Roman" w:hAnsi="Times New Roman" w:cs="Times New Roman"/>
        </w:rPr>
        <w:t xml:space="preserve"> Никольского сельсовета </w:t>
      </w:r>
    </w:p>
    <w:p w:rsidR="00CF575A" w:rsidRDefault="001F3492" w:rsidP="00CF575A">
      <w:pPr>
        <w:spacing w:line="192" w:lineRule="auto"/>
        <w:jc w:val="right"/>
        <w:rPr>
          <w:rFonts w:ascii="Times New Roman" w:hAnsi="Times New Roman" w:cs="Times New Roman"/>
        </w:rPr>
      </w:pPr>
      <w:r w:rsidRPr="00CF575A">
        <w:rPr>
          <w:rFonts w:ascii="Times New Roman" w:hAnsi="Times New Roman" w:cs="Times New Roman"/>
        </w:rPr>
        <w:t>от 17.11.2021</w:t>
      </w:r>
      <w:r w:rsidR="00CF575A">
        <w:rPr>
          <w:rFonts w:ascii="Times New Roman" w:hAnsi="Times New Roman" w:cs="Times New Roman"/>
        </w:rPr>
        <w:t xml:space="preserve"> № 30</w:t>
      </w:r>
    </w:p>
    <w:p w:rsidR="00CF575A" w:rsidRPr="00CF575A" w:rsidRDefault="00CF575A" w:rsidP="00CF575A">
      <w:pPr>
        <w:rPr>
          <w:rFonts w:ascii="Times New Roman" w:hAnsi="Times New Roman" w:cs="Times New Roman"/>
        </w:rPr>
      </w:pPr>
    </w:p>
    <w:p w:rsidR="00CF575A" w:rsidRDefault="00CF575A" w:rsidP="00CF575A">
      <w:pPr>
        <w:rPr>
          <w:rFonts w:ascii="Times New Roman" w:hAnsi="Times New Roman" w:cs="Times New Roman"/>
        </w:rPr>
      </w:pPr>
    </w:p>
    <w:p w:rsidR="001F3492" w:rsidRDefault="00CF575A" w:rsidP="00CF575A">
      <w:pPr>
        <w:tabs>
          <w:tab w:val="left" w:pos="378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FE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8C4" w:rsidRDefault="00FE28C4" w:rsidP="00FE28C4">
      <w:pPr>
        <w:pStyle w:val="a3"/>
        <w:numPr>
          <w:ilvl w:val="0"/>
          <w:numId w:val="2"/>
        </w:numPr>
        <w:tabs>
          <w:tab w:val="left" w:pos="37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 Российской Федерации от 28.01.2006 №47,</w:t>
      </w:r>
      <w:r w:rsidR="005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межведомственной комиссии для оценки жилых помещений жилищного фонда Российской Федерации, многоквартирных домов находящихся в федеральной собственности, муниципального жилищного фонда и частного жилищного фонда</w:t>
      </w:r>
      <w:r w:rsidR="00E6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Никольском сельском совете </w:t>
      </w:r>
      <w:proofErr w:type="spellStart"/>
      <w:r w:rsidR="00E6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 w:rsidR="00E6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Красноярского края (далее-Комиссия).</w:t>
      </w:r>
    </w:p>
    <w:p w:rsidR="00E6667C" w:rsidRDefault="00E6667C" w:rsidP="00FE28C4">
      <w:pPr>
        <w:pStyle w:val="a3"/>
        <w:numPr>
          <w:ilvl w:val="0"/>
          <w:numId w:val="2"/>
        </w:numPr>
        <w:tabs>
          <w:tab w:val="left" w:pos="37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Никольского сельск</w:t>
      </w:r>
      <w:r w:rsidR="00A0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Красноярского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 Собственник), от которого в Комиссию поступило заявление, уведомляется о дате, месте и времени заседания Комиссии секретарем Комиссии из следующих способов:</w:t>
      </w:r>
    </w:p>
    <w:p w:rsidR="00E6667C" w:rsidRDefault="00E21DA8" w:rsidP="00E6667C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6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путем направления документа заказным письмом с уведомлением о вручении посредством почтовой связи по адресу, указанному в заявлении либо, в случае отсутствия почтового адреса в заявлении, по адресу местонахождения жилого помещения;</w:t>
      </w:r>
    </w:p>
    <w:p w:rsidR="00E6667C" w:rsidRDefault="00E21DA8" w:rsidP="00E6667C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6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путем вручения уведомления под роспись;</w:t>
      </w:r>
    </w:p>
    <w:p w:rsidR="00E6667C" w:rsidRDefault="00E21DA8" w:rsidP="00E6667C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E6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путем направления уведомления н</w:t>
      </w:r>
      <w:r w:rsidR="00A0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адрес электронной почты, с ко</w:t>
      </w:r>
      <w:r w:rsidR="00E6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торого поступило обращение, либо на адрес электронной почты, который был указан Собственником жилого помещения в заявлении.</w:t>
      </w:r>
    </w:p>
    <w:p w:rsidR="00E21DA8" w:rsidRDefault="00E21DA8" w:rsidP="00E6667C">
      <w:pPr>
        <w:tabs>
          <w:tab w:val="left" w:pos="3780"/>
        </w:tabs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заказным письмом направляется не позднее десяти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E21DA8" w:rsidRDefault="00E21DA8" w:rsidP="00E21DA8">
      <w:pPr>
        <w:pStyle w:val="a3"/>
        <w:numPr>
          <w:ilvl w:val="0"/>
          <w:numId w:val="2"/>
        </w:numPr>
        <w:tabs>
          <w:tab w:val="left" w:pos="37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Собственник,</w:t>
      </w:r>
      <w:r w:rsidR="00A0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прибывший для участия в работе Комиссии, предъявляет паспорт или иной документ, удостоверяющий личность, председателю Комиссии,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E21DA8" w:rsidRDefault="00E21DA8" w:rsidP="00E21DA8">
      <w:pPr>
        <w:pStyle w:val="a3"/>
        <w:numPr>
          <w:ilvl w:val="0"/>
          <w:numId w:val="2"/>
        </w:numPr>
        <w:tabs>
          <w:tab w:val="left" w:pos="37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Собственник, помимо участия в заседании Комиссии с </w:t>
      </w:r>
      <w:r w:rsidR="005C4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 совещательного голоса, имеет право:</w:t>
      </w:r>
    </w:p>
    <w:p w:rsidR="005C4910" w:rsidRDefault="005C4910" w:rsidP="005C4910">
      <w:pPr>
        <w:pStyle w:val="a3"/>
        <w:tabs>
          <w:tab w:val="left" w:pos="37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знакомиться с документами, представленными для рассмотрения Комиссии;</w:t>
      </w:r>
    </w:p>
    <w:p w:rsidR="005C4910" w:rsidRDefault="005C4910" w:rsidP="005C4910">
      <w:pPr>
        <w:pStyle w:val="a3"/>
        <w:tabs>
          <w:tab w:val="left" w:pos="37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представлять документы, имеющие отношения к рассматриваемым Комиссией вопросам;</w:t>
      </w:r>
    </w:p>
    <w:p w:rsidR="005C4910" w:rsidRDefault="005C4910" w:rsidP="005C4910">
      <w:pPr>
        <w:pStyle w:val="a3"/>
        <w:tabs>
          <w:tab w:val="left" w:pos="37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обращаться к председателю Комиссии с предложениями и замечаниями по </w:t>
      </w:r>
      <w:r w:rsidR="00A0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вопросам;</w:t>
      </w:r>
    </w:p>
    <w:p w:rsidR="005C4910" w:rsidRDefault="005C4910" w:rsidP="005C4910">
      <w:pPr>
        <w:pStyle w:val="a3"/>
        <w:tabs>
          <w:tab w:val="left" w:pos="37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накомиться </w:t>
      </w:r>
      <w:r w:rsidR="00A0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протоколом заседания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миссии, вносить в него замечания, возражения, дополнения;</w:t>
      </w:r>
    </w:p>
    <w:p w:rsidR="005C4910" w:rsidRDefault="005C4910" w:rsidP="005C4910">
      <w:pPr>
        <w:pStyle w:val="a3"/>
        <w:tabs>
          <w:tab w:val="left" w:pos="37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иные полномочия, в целях реализаци</w:t>
      </w:r>
      <w:r w:rsidR="00A0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своего права на участии в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Комиссии с правом совещательного голоса,</w:t>
      </w:r>
      <w:r w:rsidR="00A0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запрещен</w:t>
      </w:r>
      <w:r w:rsidR="00A0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законодательством.</w:t>
      </w:r>
    </w:p>
    <w:p w:rsidR="005C4910" w:rsidRDefault="005C4910" w:rsidP="005C4910">
      <w:pPr>
        <w:tabs>
          <w:tab w:val="left" w:pos="37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 Копия протокола заседания Комиссии выдается Собственнику по</w:t>
      </w:r>
      <w:r w:rsidR="00A0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вопросу в течении 3 календарных дней после подписания протокола.</w:t>
      </w:r>
    </w:p>
    <w:p w:rsidR="005C4910" w:rsidRDefault="005C4910" w:rsidP="005C4910">
      <w:pPr>
        <w:tabs>
          <w:tab w:val="left" w:pos="37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 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5C4910" w:rsidRPr="005C4910" w:rsidRDefault="005C4910" w:rsidP="005C4910">
      <w:pPr>
        <w:tabs>
          <w:tab w:val="left" w:pos="37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DA8" w:rsidRPr="00E21DA8" w:rsidRDefault="00E21DA8" w:rsidP="00E21DA8">
      <w:pPr>
        <w:tabs>
          <w:tab w:val="left" w:pos="37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28C4" w:rsidRPr="00FE28C4" w:rsidRDefault="00FE28C4" w:rsidP="00FE28C4">
      <w:pPr>
        <w:tabs>
          <w:tab w:val="left" w:pos="378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75A" w:rsidRPr="00CF575A" w:rsidRDefault="00CF575A" w:rsidP="00CF575A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CF575A" w:rsidRPr="00CF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92443"/>
    <w:multiLevelType w:val="hybridMultilevel"/>
    <w:tmpl w:val="252A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A0525"/>
    <w:multiLevelType w:val="hybridMultilevel"/>
    <w:tmpl w:val="553C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F5"/>
    <w:rsid w:val="000A4CDB"/>
    <w:rsid w:val="001F3492"/>
    <w:rsid w:val="00587C21"/>
    <w:rsid w:val="005B058D"/>
    <w:rsid w:val="005C4910"/>
    <w:rsid w:val="008B1C79"/>
    <w:rsid w:val="0099054A"/>
    <w:rsid w:val="00A01876"/>
    <w:rsid w:val="00CD5599"/>
    <w:rsid w:val="00CF33F5"/>
    <w:rsid w:val="00CF575A"/>
    <w:rsid w:val="00E21DA8"/>
    <w:rsid w:val="00E6667C"/>
    <w:rsid w:val="00F8281F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BBBE"/>
  <w15:chartTrackingRefBased/>
  <w15:docId w15:val="{F3660739-AFA5-4E3D-BEB8-D3F152EC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5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2021-11-17T06:55:00Z</cp:lastPrinted>
  <dcterms:created xsi:type="dcterms:W3CDTF">2021-11-17T03:36:00Z</dcterms:created>
  <dcterms:modified xsi:type="dcterms:W3CDTF">2021-11-17T07:03:00Z</dcterms:modified>
</cp:coreProperties>
</file>