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40" w:rsidRPr="00A11F2B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11F2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810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40" w:rsidRPr="00A11F2B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7240" w:rsidRPr="00A11F2B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 xml:space="preserve">НИКОЛЬСКИЙ СЕЛЬСКИЙ СОВЕТ ДЕПУТАТОВ </w:t>
      </w:r>
    </w:p>
    <w:p w:rsidR="009E7240" w:rsidRPr="00A11F2B" w:rsidRDefault="009E7240" w:rsidP="009E72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>Емельяновского района Красноярского края</w:t>
      </w:r>
    </w:p>
    <w:p w:rsidR="009E7240" w:rsidRPr="00A11F2B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1F2B">
        <w:rPr>
          <w:rFonts w:ascii="Times New Roman" w:eastAsia="Times New Roman" w:hAnsi="Times New Roman" w:cs="Times New Roman"/>
        </w:rPr>
        <w:tab/>
      </w:r>
    </w:p>
    <w:p w:rsidR="009E7240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9E7240" w:rsidRPr="008C61B4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1F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11F2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A11F2B">
        <w:rPr>
          <w:rFonts w:ascii="Times New Roman" w:eastAsia="Times New Roman" w:hAnsi="Times New Roman" w:cs="Times New Roman"/>
          <w:sz w:val="28"/>
          <w:szCs w:val="28"/>
        </w:rPr>
        <w:t xml:space="preserve">икольское                                 </w:t>
      </w: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18.09.2019 г</w:t>
      </w:r>
      <w:r w:rsidRPr="00A11F2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11F2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7240" w:rsidRPr="009E7240" w:rsidRDefault="009E7240" w:rsidP="009E724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724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 w:rsidRPr="009E7240">
        <w:rPr>
          <w:rFonts w:ascii="Times New Roman" w:hAnsi="Times New Roman" w:cs="Times New Roman"/>
          <w:b/>
          <w:sz w:val="24"/>
          <w:szCs w:val="24"/>
        </w:rPr>
        <w:t>01.10.2013г №46</w:t>
      </w:r>
      <w:r w:rsidRPr="009E724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9E724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примерного   Положения об оплате труда работников</w:t>
      </w:r>
      <w:r w:rsidRPr="009E724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бюджетных учреждений, осуществляющих свою деятельность в области физической культуры и спорта</w:t>
      </w:r>
      <w:r w:rsidRPr="009E72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9E7240" w:rsidRPr="00FE59EB" w:rsidRDefault="009E7240" w:rsidP="009E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240" w:rsidRPr="00FE59EB" w:rsidRDefault="009E7240" w:rsidP="009E724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B75A5">
        <w:rPr>
          <w:rFonts w:ascii="Times New Roman" w:hAnsi="Times New Roman" w:cs="Times New Roman"/>
          <w:sz w:val="24"/>
          <w:szCs w:val="24"/>
        </w:rPr>
        <w:t>В соответствии со статьей со статьей 135,144 Трудового кодекса Российской Федерации, статьей 86 Бюджетного кодекса Российской Федерации, статьей 53  Федерального закона от 06.10.2003 № 131-ФЗ «Об общих принципах организации местного самоуправления в Российской Федерации»,  Законом</w:t>
      </w:r>
      <w:r w:rsidRPr="00FE59EB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г. №9-3864 «Об оплате труда работников краевых государственных учреждений»,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EB">
        <w:rPr>
          <w:rFonts w:ascii="Times New Roman" w:hAnsi="Times New Roman" w:cs="Times New Roman"/>
          <w:sz w:val="24"/>
          <w:szCs w:val="24"/>
        </w:rPr>
        <w:t xml:space="preserve"> </w:t>
      </w: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статьей 7 Закона Красноярского края от </w:t>
      </w:r>
      <w:r w:rsidRPr="00DC0A9A">
        <w:rPr>
          <w:rFonts w:ascii="Times New Roman" w:hAnsi="Times New Roman" w:cs="Times New Roman"/>
          <w:sz w:val="24"/>
          <w:szCs w:val="24"/>
        </w:rPr>
        <w:t>06.12.2018 № 6-2299 «О краевом бюджете на 2019</w:t>
      </w:r>
      <w:proofErr w:type="gramEnd"/>
      <w:r w:rsidRPr="00DC0A9A">
        <w:rPr>
          <w:rFonts w:ascii="Times New Roman" w:hAnsi="Times New Roman" w:cs="Times New Roman"/>
          <w:sz w:val="24"/>
          <w:szCs w:val="24"/>
        </w:rPr>
        <w:t xml:space="preserve"> год и плановый период 2020-2021 годов»</w:t>
      </w:r>
      <w:r>
        <w:t xml:space="preserve">, </w:t>
      </w:r>
      <w:r w:rsidRPr="00FE59EB">
        <w:rPr>
          <w:rFonts w:ascii="Times New Roman" w:hAnsi="Times New Roman" w:cs="Times New Roman"/>
          <w:sz w:val="24"/>
          <w:szCs w:val="24"/>
        </w:rPr>
        <w:t>руководствуясь Уставом Никольского сельсовета,</w:t>
      </w:r>
    </w:p>
    <w:p w:rsidR="009E7240" w:rsidRDefault="009E7240" w:rsidP="009E724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7240" w:rsidRPr="00FE59EB" w:rsidRDefault="009E7240" w:rsidP="009E724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9E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7240" w:rsidRPr="00FE59EB" w:rsidRDefault="009E7240" w:rsidP="009E724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9EB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FE59E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01.10.2013</w:t>
      </w:r>
      <w:r w:rsidRPr="00FE59EB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E59EB">
        <w:rPr>
          <w:rFonts w:ascii="Times New Roman" w:hAnsi="Times New Roman" w:cs="Times New Roman"/>
          <w:sz w:val="24"/>
          <w:szCs w:val="24"/>
        </w:rPr>
        <w:t xml:space="preserve"> «</w:t>
      </w:r>
      <w:r w:rsidRPr="00DC0A9A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примерного   Положения об оплате труда работников</w:t>
      </w: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бюджетных учреждений, осуществляющих свою деятельность в области физической культуры и спорта</w:t>
      </w:r>
      <w:r w:rsidRPr="00FE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 части увеличения размеров минимальных размеров окладов (должностных окладов), ставок заработной платы на 4,3 процента</w:t>
      </w:r>
      <w:r w:rsidRPr="00FE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E7240" w:rsidRDefault="009E7240" w:rsidP="009E724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Приложение 1 к Положению об оплате труда работников </w:t>
      </w:r>
      <w:r w:rsidRPr="00DC0A9A">
        <w:rPr>
          <w:rFonts w:ascii="Times New Roman" w:hAnsi="Times New Roman"/>
          <w:sz w:val="24"/>
          <w:szCs w:val="24"/>
        </w:rPr>
        <w:t>муниципальных бюджетных учреждений, осуществляющих свою деятельность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постановлению</w:t>
      </w:r>
    </w:p>
    <w:p w:rsidR="009E7240" w:rsidRPr="00FE59EB" w:rsidRDefault="009E7240" w:rsidP="009E724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FE59EB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возложить на главного бухгалтера Администрации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FE59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Гончарову И.О.</w:t>
      </w:r>
    </w:p>
    <w:p w:rsidR="009E7240" w:rsidRPr="00FE59EB" w:rsidRDefault="009E7240" w:rsidP="009E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FE59EB">
        <w:rPr>
          <w:rFonts w:ascii="Times New Roman" w:hAnsi="Times New Roman" w:cs="Times New Roman"/>
          <w:sz w:val="24"/>
          <w:szCs w:val="24"/>
        </w:rPr>
        <w:t xml:space="preserve">. Настоящее постановление 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FE59EB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возникающие с 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FE59E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59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E7240" w:rsidRPr="00A11F2B" w:rsidRDefault="009E7240" w:rsidP="009E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240" w:rsidRPr="004430BE" w:rsidRDefault="009E7240" w:rsidP="009E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0BE">
        <w:rPr>
          <w:rFonts w:ascii="Times New Roman" w:eastAsia="Times New Roman" w:hAnsi="Times New Roman" w:cs="Times New Roman"/>
          <w:sz w:val="24"/>
          <w:szCs w:val="24"/>
        </w:rPr>
        <w:t xml:space="preserve">     Глава сельсовета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4430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430BE">
        <w:rPr>
          <w:rFonts w:ascii="Times New Roman" w:eastAsia="Times New Roman" w:hAnsi="Times New Roman" w:cs="Times New Roman"/>
          <w:sz w:val="24"/>
          <w:szCs w:val="24"/>
        </w:rPr>
        <w:t>Нахаев</w:t>
      </w:r>
      <w:proofErr w:type="spellEnd"/>
      <w:r w:rsidRPr="004430BE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9E7240" w:rsidRPr="00A11F2B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240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240" w:rsidRDefault="009E7240" w:rsidP="009E7240">
      <w:pPr>
        <w:pStyle w:val="Default"/>
        <w:rPr>
          <w:rFonts w:eastAsia="Times New Roman"/>
          <w:color w:val="auto"/>
          <w:sz w:val="22"/>
          <w:szCs w:val="22"/>
          <w:lang w:eastAsia="ru-RU"/>
        </w:rPr>
      </w:pPr>
    </w:p>
    <w:p w:rsidR="009E7240" w:rsidRDefault="009E7240" w:rsidP="009E7240">
      <w:pPr>
        <w:pStyle w:val="Default"/>
        <w:rPr>
          <w:color w:val="auto"/>
        </w:rPr>
      </w:pPr>
    </w:p>
    <w:p w:rsidR="009E7240" w:rsidRPr="0087162A" w:rsidRDefault="009E7240" w:rsidP="009E724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7162A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1 </w:t>
      </w:r>
    </w:p>
    <w:p w:rsidR="009E7240" w:rsidRDefault="009E7240" w:rsidP="009E724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постановлению о внесении изменений </w:t>
      </w:r>
    </w:p>
    <w:p w:rsidR="009E7240" w:rsidRPr="0087162A" w:rsidRDefault="009E7240" w:rsidP="009E724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87162A">
        <w:rPr>
          <w:rFonts w:ascii="Times New Roman" w:hAnsi="Times New Roman" w:cs="Times New Roman"/>
          <w:sz w:val="23"/>
          <w:szCs w:val="23"/>
        </w:rPr>
        <w:t xml:space="preserve"> положени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87162A">
        <w:rPr>
          <w:rFonts w:ascii="Times New Roman" w:hAnsi="Times New Roman" w:cs="Times New Roman"/>
          <w:sz w:val="23"/>
          <w:szCs w:val="23"/>
        </w:rPr>
        <w:t xml:space="preserve"> об оплате труда </w:t>
      </w:r>
    </w:p>
    <w:p w:rsidR="009E7240" w:rsidRDefault="009E7240" w:rsidP="009E7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162A">
        <w:rPr>
          <w:rFonts w:ascii="Times New Roman" w:hAnsi="Times New Roman" w:cs="Times New Roman"/>
          <w:sz w:val="23"/>
          <w:szCs w:val="23"/>
        </w:rPr>
        <w:t xml:space="preserve">работников </w:t>
      </w: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</w:p>
    <w:p w:rsidR="009E7240" w:rsidRDefault="009E7240" w:rsidP="009E7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бюджетных учреждений, </w:t>
      </w:r>
    </w:p>
    <w:p w:rsidR="009E7240" w:rsidRDefault="009E7240" w:rsidP="009E7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свою деятельность </w:t>
      </w:r>
    </w:p>
    <w:p w:rsidR="009E7240" w:rsidRDefault="009E7240" w:rsidP="009E7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в области физической </w:t>
      </w:r>
    </w:p>
    <w:p w:rsidR="009E7240" w:rsidRPr="0087162A" w:rsidRDefault="009E7240" w:rsidP="009E724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C0A9A">
        <w:rPr>
          <w:rFonts w:ascii="Times New Roman" w:eastAsia="Times New Roman" w:hAnsi="Times New Roman" w:cs="Times New Roman"/>
          <w:sz w:val="24"/>
          <w:szCs w:val="24"/>
        </w:rPr>
        <w:t>культуры и спорта</w:t>
      </w:r>
    </w:p>
    <w:p w:rsidR="009E7240" w:rsidRPr="00A11F2B" w:rsidRDefault="009E7240" w:rsidP="009E72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E7240" w:rsidRDefault="009E7240" w:rsidP="009E72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240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</w:t>
      </w:r>
    </w:p>
    <w:p w:rsidR="009E7240" w:rsidRDefault="009E7240" w:rsidP="009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240" w:rsidRPr="003B10E8" w:rsidRDefault="009E7240" w:rsidP="009E72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10E8">
        <w:rPr>
          <w:rFonts w:ascii="Times New Roman" w:eastAsia="Times New Roman" w:hAnsi="Times New Roman" w:cs="Times New Roman"/>
          <w:sz w:val="26"/>
          <w:szCs w:val="26"/>
        </w:rPr>
        <w:t>Минимальные размеры окладов (должностных окладов) работников учреждений физической культуры и спорта:</w:t>
      </w:r>
    </w:p>
    <w:p w:rsidR="009E7240" w:rsidRPr="003B10E8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880">
        <w:rPr>
          <w:rFonts w:ascii="Times New Roman" w:eastAsia="Times New Roman" w:hAnsi="Times New Roman" w:cs="Times New Roman"/>
          <w:sz w:val="26"/>
          <w:szCs w:val="26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9A4880" w:rsidTr="0060263B">
        <w:trPr>
          <w:trHeight w:val="40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Минимальный размер оклада  </w:t>
            </w:r>
            <w:r w:rsidRPr="009A4880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</w:t>
            </w:r>
          </w:p>
        </w:tc>
      </w:tr>
      <w:tr w:rsidR="009E7240" w:rsidRPr="009A4880" w:rsidTr="0060263B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3439</w:t>
            </w:r>
          </w:p>
        </w:tc>
      </w:tr>
      <w:tr w:rsidR="009E7240" w:rsidRPr="009A4880" w:rsidTr="0060263B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квалификационный уровень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5479</w:t>
            </w:r>
          </w:p>
        </w:tc>
      </w:tr>
    </w:tbl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880">
        <w:rPr>
          <w:rFonts w:ascii="Times New Roman" w:eastAsia="Times New Roman" w:hAnsi="Times New Roman" w:cs="Times New Roman"/>
          <w:sz w:val="26"/>
          <w:szCs w:val="26"/>
        </w:rPr>
        <w:t xml:space="preserve">&lt;*&gt; Для должности "спортсмен", отнесенной ко второму 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>8218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46"/>
      <w:bookmarkEnd w:id="0"/>
    </w:p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880">
        <w:rPr>
          <w:rFonts w:ascii="Times New Roman" w:eastAsia="Times New Roman" w:hAnsi="Times New Roman" w:cs="Times New Roman"/>
          <w:sz w:val="26"/>
          <w:szCs w:val="26"/>
        </w:rPr>
        <w:t>1.2. ПКГ должностей работников физической культуры и спорта должностей второго уровня: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9A4880" w:rsidTr="0060263B">
        <w:trPr>
          <w:trHeight w:val="40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Минимальный размер оклада   </w:t>
            </w:r>
            <w:r w:rsidRPr="009A4880">
              <w:rPr>
                <w:rFonts w:ascii="Times New Roman" w:hAnsi="Times New Roman"/>
                <w:sz w:val="26"/>
                <w:szCs w:val="26"/>
              </w:rPr>
              <w:br/>
              <w:t xml:space="preserve"> (должностного оклада), руб.</w:t>
            </w:r>
          </w:p>
        </w:tc>
      </w:tr>
      <w:tr w:rsidR="009E7240" w:rsidRPr="009A4880" w:rsidTr="0060263B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6872**</w:t>
            </w:r>
          </w:p>
        </w:tc>
      </w:tr>
      <w:tr w:rsidR="009E7240" w:rsidRPr="009A4880" w:rsidTr="0060263B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8218***</w:t>
            </w:r>
          </w:p>
        </w:tc>
      </w:tr>
      <w:tr w:rsidR="009E7240" w:rsidRPr="009A4880" w:rsidTr="0060263B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9A4880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9A4880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8533</w:t>
            </w:r>
          </w:p>
        </w:tc>
      </w:tr>
    </w:tbl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880">
        <w:rPr>
          <w:rFonts w:ascii="Times New Roman" w:eastAsia="Times New Roman" w:hAnsi="Times New Roman" w:cs="Times New Roman"/>
          <w:sz w:val="26"/>
          <w:szCs w:val="26"/>
        </w:rPr>
        <w:t>&lt;*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&gt; Для должности "спортсмен</w:t>
      </w:r>
      <w:r>
        <w:rPr>
          <w:rFonts w:ascii="Times New Roman" w:hAnsi="Times New Roman" w:cs="Times New Roman"/>
          <w:sz w:val="26"/>
          <w:szCs w:val="26"/>
        </w:rPr>
        <w:t>-инструктор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 xml:space="preserve">", отнесенной к </w:t>
      </w:r>
      <w:r>
        <w:rPr>
          <w:rFonts w:ascii="Times New Roman" w:hAnsi="Times New Roman" w:cs="Times New Roman"/>
          <w:sz w:val="26"/>
          <w:szCs w:val="26"/>
        </w:rPr>
        <w:t xml:space="preserve">первому 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 xml:space="preserve">10309 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9E724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880">
        <w:rPr>
          <w:rFonts w:ascii="Times New Roman" w:eastAsia="Times New Roman" w:hAnsi="Times New Roman" w:cs="Times New Roman"/>
          <w:sz w:val="26"/>
          <w:szCs w:val="26"/>
        </w:rPr>
        <w:t>&lt;*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&gt; Для должности "</w:t>
      </w:r>
      <w:r>
        <w:rPr>
          <w:rFonts w:ascii="Times New Roman" w:hAnsi="Times New Roman" w:cs="Times New Roman"/>
          <w:sz w:val="26"/>
          <w:szCs w:val="26"/>
        </w:rPr>
        <w:t>тренер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", отнесенной 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второму 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 xml:space="preserve">10718 </w:t>
      </w:r>
      <w:r w:rsidRPr="009A4880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9E7240" w:rsidRPr="009A488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1" w:name="Par263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.1. ПКГ "Общеотраслевые должности служащих первого уровня":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Минимальный размер оклада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t>(должностного оклада), руб.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3269</w:t>
            </w:r>
          </w:p>
        </w:tc>
      </w:tr>
    </w:tbl>
    <w:p w:rsidR="009E724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.2. ПКГ "Общеотраслевые должности служащих второго уровня":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Минимальный размер оклада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t>(должностного оклада), руб.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4152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5240</w:t>
            </w:r>
          </w:p>
        </w:tc>
      </w:tr>
      <w:tr w:rsidR="009E7240" w:rsidRPr="00F11AFA" w:rsidTr="0060263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5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5919</w:t>
            </w:r>
          </w:p>
        </w:tc>
      </w:tr>
    </w:tbl>
    <w:p w:rsidR="009E7240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.3. ПКГ "Общеотраслевые должности служащих третьего уровня":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Минимальный размер оклада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t>(должностного оклада), руб.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4152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4558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4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5479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5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6397</w:t>
            </w:r>
          </w:p>
        </w:tc>
      </w:tr>
    </w:tbl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7171</w:t>
            </w:r>
          </w:p>
        </w:tc>
      </w:tr>
      <w:tr w:rsidR="009E7240" w:rsidRPr="00F11AFA" w:rsidTr="006026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8307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8946</w:t>
            </w:r>
          </w:p>
        </w:tc>
      </w:tr>
    </w:tbl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2776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2790</w:t>
            </w:r>
          </w:p>
        </w:tc>
      </w:tr>
    </w:tbl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240" w:rsidRPr="00F11AFA" w:rsidRDefault="009E7240" w:rsidP="009E7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1AFA">
        <w:rPr>
          <w:rFonts w:ascii="Times New Roman" w:eastAsia="Times New Roman" w:hAnsi="Times New Roman" w:cs="Times New Roman"/>
          <w:sz w:val="26"/>
          <w:szCs w:val="26"/>
        </w:rPr>
        <w:t>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544"/>
      </w:tblGrid>
      <w:tr w:rsidR="009E7240" w:rsidRPr="00F11AFA" w:rsidTr="0060263B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>Мин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имальный размер ставки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t>заработной платы, руб.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3779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4152</w:t>
            </w:r>
          </w:p>
        </w:tc>
      </w:tr>
      <w:tr w:rsidR="009E7240" w:rsidRPr="00F11AFA" w:rsidTr="0060263B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0" w:rsidRPr="00F11AFA" w:rsidRDefault="009E7240" w:rsidP="0060263B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5002</w:t>
            </w:r>
          </w:p>
        </w:tc>
      </w:tr>
    </w:tbl>
    <w:p w:rsidR="009E7240" w:rsidRDefault="009E7240" w:rsidP="009E7240">
      <w:pPr>
        <w:pStyle w:val="Default"/>
        <w:spacing w:line="360" w:lineRule="auto"/>
        <w:ind w:left="720"/>
        <w:jc w:val="center"/>
        <w:rPr>
          <w:color w:val="auto"/>
        </w:rPr>
      </w:pPr>
    </w:p>
    <w:p w:rsidR="009E7240" w:rsidRDefault="009E7240" w:rsidP="009E7240">
      <w:pPr>
        <w:pStyle w:val="Default"/>
        <w:spacing w:line="360" w:lineRule="auto"/>
        <w:ind w:left="720"/>
        <w:jc w:val="center"/>
        <w:rPr>
          <w:color w:val="auto"/>
        </w:rPr>
      </w:pPr>
    </w:p>
    <w:p w:rsidR="009E7240" w:rsidRDefault="009E7240" w:rsidP="009E7240">
      <w:pPr>
        <w:pStyle w:val="Default"/>
        <w:spacing w:line="360" w:lineRule="auto"/>
        <w:ind w:left="720"/>
        <w:jc w:val="center"/>
        <w:rPr>
          <w:color w:val="auto"/>
        </w:rPr>
      </w:pPr>
    </w:p>
    <w:p w:rsidR="00A160BF" w:rsidRDefault="00A160BF"/>
    <w:sectPr w:rsidR="00A1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40"/>
    <w:rsid w:val="009E7240"/>
    <w:rsid w:val="00A1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724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E72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E7240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9E7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2019-09-18T01:42:00Z</dcterms:created>
  <dcterms:modified xsi:type="dcterms:W3CDTF">2019-09-18T01:44:00Z</dcterms:modified>
</cp:coreProperties>
</file>