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6F" w:rsidRPr="003B096F" w:rsidRDefault="003B096F" w:rsidP="003B09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B096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Опасные трубы</w:t>
      </w:r>
    </w:p>
    <w:p w:rsidR="003B096F" w:rsidRDefault="003B096F" w:rsidP="00BD0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D0185" w:rsidRDefault="00BF43E4" w:rsidP="00BD018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Несмотря на неоднократные обращения сотрудников МЧС об опасности использования таких конструкций в качестве дымохода через средства массовой информации, граждане продолжают покупать и устанавливать «сэндвич - трубы» в домах, на дачах, в банях. При этом в сводках о пожарах эти дымоходы стали фигурировать всё чаще и чаще. Так за прошедший период 201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 на территории 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Емельяновского района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произошло 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317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пожаров (АППГ-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332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). В огне погиб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ли8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человек (АППГ-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11)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3B096F"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получил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травмы 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13 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человек (АППГ-</w:t>
      </w:r>
      <w:r w:rsidR="003B09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19)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BD018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3B096F" w:rsidRDefault="003B096F" w:rsidP="003B09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27045" cy="2050415"/>
            <wp:effectExtent l="0" t="0" r="1905" b="6985"/>
            <wp:docPr id="3" name="Рисунок 3" descr="https://pp.vk.me/c636529/v636529471/442a6/GLnD3IY-8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6529/v636529471/442a6/GLnD3IY-82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85" w:rsidRDefault="00BF43E4" w:rsidP="003B09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Участились случае возникновения пожаров по причине нарушений правил пожарной безопасности при установки в банях и домах сэндвич-труб.</w:t>
      </w:r>
      <w:r w:rsidRPr="00BD018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«Что же из себя представляют сэндвич - трубы, и каковы их технические характеристики?» – задаются многие вопросом. Упрощенно говоря, это две трубы из металла толщиной до 1 мм, между которыми проложен негорючий материал-утеплитель. Рассчитаны они на температуру отходящих газов, как правило, не выше 300 градусов, точные данные должны быть указаны в сертификате пожарной безопасности на продукцию. Однако зачастую его нет, или продавец использует один сертификат на самые разные трубы от различных производителей - лишь бы продать товар. При покупке сэндвича надо четко понимать, как применять и газы какой температуры через него пойдут.</w:t>
      </w:r>
      <w:r w:rsidRPr="00BD018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Утеплитель в трубе - это НЕ ПРОТИВОПОЖАРНАЯ МЕРА. Он нужен лишь для того, чтобы труба "не плакала" конденсатом. Не более того. Часто продают как "трубы утепленные двухконтурные", но не как дымоходные. Это уловка производителя и продавца, чтобы защитить себя в случае судебного иска.</w:t>
      </w:r>
      <w:r w:rsidRPr="00BD018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В производстве сэндвич-труб используется нержавеющая сталь разных марок, толщиной 0,5-0,7 мм. Однако считать ее жаростойкой было бы большой ошибкой! Дело в том, что присадки, делающие сталь нержавеющей, при высокой температуре выгорают, да и мало какая из доступных нержавеек, выдержит воздействие конденсата, который представляет из себя коктейль из кислот. Труба разрушается. Первый контур </w:t>
      </w:r>
      <w:bookmarkStart w:id="0" w:name="_GoBack"/>
      <w:bookmarkEnd w:id="0"/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пропадает за два года вместе с утеплителем, который при температуре выше после 200 градусов оседает и вскоре рассыпается в труху. Остается тонкая оболочка. Понятно, что она раскаляется так, что пожар - это естественное следствие.</w:t>
      </w:r>
    </w:p>
    <w:p w:rsidR="00BD0185" w:rsidRDefault="00BF43E4" w:rsidP="00BD018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Сейчас в каждом торговом центре продают чугунные печи. Все они рассчитаны на дымоход круглого сечения. И к ним идеально подходят "сэндвичи". И то и другое - сертифицировано, придраться не к чему. Спрашивается, откуда простому обывателю, далёкому от науки, понять, что их совмещение опасно? Это и не вина покупателя. Скорее, вопросы тут возникают к предпринимателям, для которых извлечение прибыли стоит на первом месте, а что произойдёт с товаром после продажи – уже «не их головная боль». Хотя, по логике, чугунная печь нуждается и в послепродажном сопровождении специалиста, который бы подсказал владельцу, что на выходе из «буржуйки» температура составляет 650 градусов (и это уже исключает применение сэндвич - трубы).</w:t>
      </w:r>
      <w:r w:rsidRPr="00BD018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3B096F" w:rsidRDefault="003B096F" w:rsidP="003B096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36612" cy="2279374"/>
            <wp:effectExtent l="0" t="0" r="0" b="6985"/>
            <wp:docPr id="4" name="Рисунок 4" descr="https://pp.vk.me/c636529/v636529471/442ad/bFDhFxu-N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6529/v636529471/442ad/bFDhFxu-NX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98" cy="229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15" w:rsidRDefault="00BF43E4" w:rsidP="004616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Далее, в трубе на первом же метре температура поднимается до 700 С0, а через полтора метра может достигать 1000 С0 – и это как раз место потолочной разделки, которую в банях традиционно делают минимальной.</w:t>
      </w:r>
      <w:r w:rsidRPr="00BD018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Для того, чтобы избежать пожаров по причине установки в банях и домах сэндвич - труб, сотрудники МЧС рекомендуют:</w:t>
      </w:r>
      <w:r w:rsidRPr="00BD018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461615" w:rsidRDefault="00BF43E4" w:rsidP="004616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D01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Во-первых, требовать сертификат и смотреть по температуре отходящих газов, четко определиться, на какие условия эксплуатации рассчитана та или иная конструкция. От этого и надо отталкиваться, а не от цифры на ценнике. Все печи, которые продаются в виде модифицированных буржуек - не для зимы, а скорее для межсезонья. Для нашего региона они малопригодны как отопительные. И если уж вы решили установить в доме или бане сэндвич-дымоход, в ваших же интересах – соблюсти требования пожарной безопасности к разделке дымохода печи от горючих конструкций. Также всегда необходимо "запускать" первый дым через кирпичный щиток. Отвод делаем из толстостенной водопроводной трубы. В таком случае печные газы, проходя через кирпичные каналы, остывают и в трубу уже уходят, не превышая нормативные показатели в 180-200 градусов. При таких условиях сэндвич-труба будет служить долго и</w:t>
      </w:r>
      <w:r w:rsidRPr="00A665A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надежно.</w:t>
      </w:r>
      <w:r w:rsidRPr="004616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BF43E4" w:rsidRDefault="00BF43E4" w:rsidP="004616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61615" w:rsidRPr="00461615" w:rsidRDefault="00461615" w:rsidP="004616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43E4" w:rsidRPr="00461615" w:rsidRDefault="00461615" w:rsidP="0046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615">
        <w:rPr>
          <w:rFonts w:ascii="Times New Roman" w:hAnsi="Times New Roman" w:cs="Times New Roman"/>
          <w:sz w:val="20"/>
          <w:szCs w:val="20"/>
        </w:rPr>
        <w:t>Государственный инспектор</w:t>
      </w:r>
    </w:p>
    <w:p w:rsidR="00461615" w:rsidRPr="00461615" w:rsidRDefault="00461615" w:rsidP="0046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615">
        <w:rPr>
          <w:rFonts w:ascii="Times New Roman" w:hAnsi="Times New Roman" w:cs="Times New Roman"/>
          <w:sz w:val="20"/>
          <w:szCs w:val="20"/>
        </w:rPr>
        <w:t xml:space="preserve">Емельяновского района по </w:t>
      </w:r>
    </w:p>
    <w:p w:rsidR="00461615" w:rsidRPr="00461615" w:rsidRDefault="00461615" w:rsidP="0046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615">
        <w:rPr>
          <w:rFonts w:ascii="Times New Roman" w:hAnsi="Times New Roman" w:cs="Times New Roman"/>
          <w:sz w:val="20"/>
          <w:szCs w:val="20"/>
        </w:rPr>
        <w:t xml:space="preserve">пожарному надзору </w:t>
      </w:r>
      <w:proofErr w:type="spellStart"/>
      <w:r w:rsidRPr="00461615">
        <w:rPr>
          <w:rFonts w:ascii="Times New Roman" w:hAnsi="Times New Roman" w:cs="Times New Roman"/>
          <w:sz w:val="20"/>
          <w:szCs w:val="20"/>
        </w:rPr>
        <w:t>Бикбов</w:t>
      </w:r>
      <w:proofErr w:type="spellEnd"/>
      <w:r w:rsidRPr="00461615">
        <w:rPr>
          <w:rFonts w:ascii="Times New Roman" w:hAnsi="Times New Roman" w:cs="Times New Roman"/>
          <w:sz w:val="20"/>
          <w:szCs w:val="20"/>
        </w:rPr>
        <w:t xml:space="preserve"> И.Х.</w:t>
      </w:r>
    </w:p>
    <w:p w:rsidR="00153448" w:rsidRPr="00461615" w:rsidRDefault="00BF43E4" w:rsidP="00461615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616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sectPr w:rsidR="00153448" w:rsidRPr="00461615" w:rsidSect="003B09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DF"/>
    <w:rsid w:val="00153448"/>
    <w:rsid w:val="003B096F"/>
    <w:rsid w:val="00443C32"/>
    <w:rsid w:val="00461615"/>
    <w:rsid w:val="00A665A0"/>
    <w:rsid w:val="00AB7963"/>
    <w:rsid w:val="00BD0185"/>
    <w:rsid w:val="00BF43E4"/>
    <w:rsid w:val="00E34CDF"/>
    <w:rsid w:val="00FC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3E4"/>
  </w:style>
  <w:style w:type="paragraph" w:styleId="a3">
    <w:name w:val="Balloon Text"/>
    <w:basedOn w:val="a"/>
    <w:link w:val="a4"/>
    <w:uiPriority w:val="99"/>
    <w:semiHidden/>
    <w:unhideWhenUsed/>
    <w:rsid w:val="0044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Сергеевич</dc:creator>
  <cp:lastModifiedBy>Адм Никольск</cp:lastModifiedBy>
  <cp:revision>2</cp:revision>
  <dcterms:created xsi:type="dcterms:W3CDTF">2019-01-16T06:43:00Z</dcterms:created>
  <dcterms:modified xsi:type="dcterms:W3CDTF">2019-01-16T06:43:00Z</dcterms:modified>
</cp:coreProperties>
</file>