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68BA3BC9" wp14:editId="4B94836F">
            <wp:extent cx="584200" cy="72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56" w:rsidRDefault="00324756" w:rsidP="003247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  Администрация Никольского сельсовета</w:t>
      </w:r>
    </w:p>
    <w:p w:rsidR="00324756" w:rsidRDefault="00324756" w:rsidP="0032475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Емельяновского района Красноярского края</w:t>
      </w:r>
    </w:p>
    <w:p w:rsidR="00324756" w:rsidRDefault="00324756" w:rsidP="00324756">
      <w:pPr>
        <w:spacing w:after="0" w:line="240" w:lineRule="auto"/>
        <w:ind w:left="-567" w:right="-285"/>
        <w:rPr>
          <w:rFonts w:ascii="Times New Roman" w:hAnsi="Times New Roman"/>
          <w:sz w:val="14"/>
          <w:szCs w:val="14"/>
          <w:lang w:eastAsia="en-US" w:bidi="en-US"/>
        </w:rPr>
      </w:pPr>
      <w:r>
        <w:rPr>
          <w:rFonts w:ascii="Times New Roman" w:hAnsi="Times New Roman"/>
          <w:sz w:val="14"/>
          <w:szCs w:val="14"/>
          <w:lang w:eastAsia="en-US" w:bidi="en-US"/>
        </w:rPr>
        <w:t xml:space="preserve">663024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с</w:t>
      </w:r>
      <w:proofErr w:type="gramStart"/>
      <w:r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>
        <w:rPr>
          <w:rFonts w:ascii="Times New Roman" w:hAnsi="Times New Roman"/>
          <w:sz w:val="14"/>
          <w:szCs w:val="14"/>
          <w:lang w:eastAsia="en-US" w:bidi="en-US"/>
        </w:rPr>
        <w:t>икольское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ул.Советская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75а, т.8(39133)3-02-60, факс 8(39133)3-01-69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>@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324756" w:rsidRDefault="00324756" w:rsidP="00324756">
      <w:pPr>
        <w:spacing w:after="0"/>
        <w:rPr>
          <w:rFonts w:ascii="Times New Roman" w:hAnsi="Times New Roman"/>
          <w:lang w:eastAsia="en-US" w:bidi="en-US"/>
        </w:rPr>
      </w:pPr>
    </w:p>
    <w:p w:rsidR="00324756" w:rsidRDefault="00324756" w:rsidP="00324756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324756" w:rsidRDefault="00324756" w:rsidP="003247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 xml:space="preserve">                                                  ПОСТАНОВЛЕНИЕ</w:t>
      </w:r>
    </w:p>
    <w:p w:rsidR="00324756" w:rsidRDefault="00324756" w:rsidP="00324756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324756" w:rsidRDefault="00324756" w:rsidP="00324756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30.10.2017г.                                                                                                         № 54</w:t>
      </w:r>
    </w:p>
    <w:p w:rsidR="00324756" w:rsidRDefault="00324756" w:rsidP="0032475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вопросу: о  возможности формирования земельного участка »</w:t>
      </w:r>
    </w:p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b/>
          <w:sz w:val="28"/>
          <w:szCs w:val="28"/>
        </w:rPr>
      </w:pPr>
    </w:p>
    <w:p w:rsidR="00324756" w:rsidRDefault="00324756" w:rsidP="003247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324756" w:rsidRDefault="00324756" w:rsidP="00324756">
      <w:pPr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 xml:space="preserve">В соответствии с  Федерального закона № 131-ФЗ от 06.10.2003г. « Об общих принципах организации местного самоуправления  в РФ»,  руководствуясь Уставом  Никольского сельсовета,  заключения комиссии по проведению публичных слушаний от 27.10.2017г.  </w:t>
      </w:r>
      <w:r>
        <w:rPr>
          <w:rFonts w:ascii="Times New Roman" w:hAnsi="Times New Roman"/>
          <w:sz w:val="24"/>
          <w:szCs w:val="24"/>
        </w:rPr>
        <w:t>Решением Никольского сельского Совета депутатов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от 28.03.2013г. № В38-98Р « Об утверждении Правил землепользования и застройки муниципального образования Никольский сельсовет», Решением Никольского сельского Совета Депутатов от 27.02.2006 года № 24-2р, «Об 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о Проведении Публичных слушаний в Никольском сельсовете»,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заключением комиссии по проведению публичных слушаний от 27.10.2017г,</w:t>
      </w:r>
      <w:r>
        <w:rPr>
          <w:rFonts w:ascii="Times New Roman" w:hAnsi="Times New Roman"/>
          <w:sz w:val="24"/>
          <w:szCs w:val="24"/>
        </w:rPr>
        <w:t xml:space="preserve"> постановлением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  администрации Никольского сельсовета № 50, от 10.10.2017 года « О проведении публичных слушаний</w:t>
      </w:r>
      <w:r>
        <w:rPr>
          <w:rFonts w:ascii="Times New Roman" w:hAnsi="Times New Roman"/>
          <w:sz w:val="24"/>
          <w:szCs w:val="24"/>
        </w:rPr>
        <w:t xml:space="preserve"> по вопросу: о  возможности формирования земельного участка»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, </w:t>
      </w:r>
    </w:p>
    <w:p w:rsidR="00324756" w:rsidRDefault="00324756" w:rsidP="00324756">
      <w:pPr>
        <w:ind w:left="108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</w:p>
    <w:p w:rsidR="00324756" w:rsidRDefault="00324756" w:rsidP="0032475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ПОСТАНОВЛЯЮ:</w:t>
      </w:r>
    </w:p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1.Формировать земельный участок с разрешенным видом использования - магазины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торговой площадью не более 40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расположенного в жилой  зоне (Ж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),категория земли – </w:t>
      </w:r>
    </w:p>
    <w:p w:rsidR="00324756" w:rsidRDefault="00324756" w:rsidP="00324756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земли населенных пунктов адрес  (местонахождения)  объекта: Россия, Красноярский край, Емельяновский район,  д. </w:t>
      </w:r>
      <w:proofErr w:type="spellStart"/>
      <w:r>
        <w:rPr>
          <w:rFonts w:ascii="Times New Roman" w:hAnsi="Times New Roman"/>
          <w:sz w:val="24"/>
          <w:szCs w:val="24"/>
        </w:rPr>
        <w:t>Подолка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 в районе дома № 8.</w:t>
      </w:r>
    </w:p>
    <w:p w:rsidR="00324756" w:rsidRDefault="00324756" w:rsidP="0032475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2. Постановление вступает в законную силу со дня его подписания и подлежит опубликованию в газете «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веси»</w:t>
      </w:r>
    </w:p>
    <w:p w:rsidR="00324756" w:rsidRDefault="00324756" w:rsidP="003247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4756" w:rsidRDefault="00324756" w:rsidP="0032475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</w:t>
      </w:r>
    </w:p>
    <w:p w:rsidR="00324756" w:rsidRDefault="00324756" w:rsidP="00324756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Глава сельсовета                                                              А.Н.Нахаев</w:t>
      </w:r>
    </w:p>
    <w:p w:rsidR="00324756" w:rsidRDefault="00324756" w:rsidP="00324756"/>
    <w:p w:rsidR="00B751C6" w:rsidRDefault="00B751C6">
      <w:bookmarkStart w:id="0" w:name="_GoBack"/>
      <w:bookmarkEnd w:id="0"/>
    </w:p>
    <w:sectPr w:rsidR="00B7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F4"/>
    <w:rsid w:val="00324756"/>
    <w:rsid w:val="00B751C6"/>
    <w:rsid w:val="00E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2017-11-07T04:19:00Z</dcterms:created>
  <dcterms:modified xsi:type="dcterms:W3CDTF">2017-11-07T04:19:00Z</dcterms:modified>
</cp:coreProperties>
</file>