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DD" w:rsidRPr="00BE3B34" w:rsidRDefault="005224DD" w:rsidP="005224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3B3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DD" w:rsidRPr="00BE3B34" w:rsidRDefault="005224DD" w:rsidP="00522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4DD" w:rsidRPr="00BE3B34" w:rsidRDefault="005224DD" w:rsidP="00522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4">
        <w:rPr>
          <w:rFonts w:ascii="Times New Roman" w:hAnsi="Times New Roman" w:cs="Times New Roman"/>
          <w:b/>
        </w:rPr>
        <w:t>НИКОЛЬСКИЙ СЕЛЬСКИЙ СОВЕТ ДЕПУТАТОВ</w:t>
      </w:r>
    </w:p>
    <w:p w:rsidR="005224DD" w:rsidRPr="00BE3B34" w:rsidRDefault="005224DD" w:rsidP="005224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4">
        <w:rPr>
          <w:rFonts w:ascii="Times New Roman" w:hAnsi="Times New Roman" w:cs="Times New Roman"/>
          <w:b/>
        </w:rPr>
        <w:t>Емельяновского района Красноярского края</w:t>
      </w:r>
    </w:p>
    <w:p w:rsidR="005224DD" w:rsidRDefault="005224DD" w:rsidP="005224DD">
      <w:pPr>
        <w:jc w:val="center"/>
      </w:pPr>
    </w:p>
    <w:p w:rsidR="005224DD" w:rsidRPr="00002C01" w:rsidRDefault="005224DD" w:rsidP="005224DD">
      <w:pPr>
        <w:autoSpaceDE w:val="0"/>
        <w:autoSpaceDN w:val="0"/>
        <w:adjustRightInd w:val="0"/>
        <w:spacing w:line="240" w:lineRule="auto"/>
        <w:ind w:left="-360"/>
        <w:jc w:val="center"/>
        <w:rPr>
          <w:rFonts w:ascii="Calibri" w:hAnsi="Calibri" w:cs="Calibri"/>
        </w:rPr>
      </w:pPr>
    </w:p>
    <w:p w:rsidR="005224DD" w:rsidRDefault="005224DD" w:rsidP="005224DD">
      <w:pPr>
        <w:autoSpaceDE w:val="0"/>
        <w:autoSpaceDN w:val="0"/>
        <w:adjustRightInd w:val="0"/>
        <w:spacing w:after="20" w:line="240" w:lineRule="auto"/>
        <w:ind w:right="709"/>
        <w:jc w:val="center"/>
        <w:rPr>
          <w:rFonts w:ascii="Times New Roman CYR" w:hAnsi="Times New Roman CYR" w:cs="Times New Roman CYR"/>
          <w:sz w:val="36"/>
          <w:szCs w:val="36"/>
        </w:rPr>
      </w:pPr>
      <w:r w:rsidRPr="00002C0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РЕШЕНИЕ</w:t>
      </w:r>
    </w:p>
    <w:p w:rsidR="005224DD" w:rsidRPr="00002C01" w:rsidRDefault="005224DD" w:rsidP="005224DD">
      <w:pPr>
        <w:autoSpaceDE w:val="0"/>
        <w:autoSpaceDN w:val="0"/>
        <w:adjustRightInd w:val="0"/>
        <w:spacing w:after="20" w:line="240" w:lineRule="auto"/>
        <w:ind w:right="709"/>
        <w:jc w:val="center"/>
        <w:rPr>
          <w:rFonts w:ascii="Times New Roman" w:hAnsi="Times New Roman" w:cs="Times New Roman"/>
          <w:sz w:val="36"/>
          <w:szCs w:val="36"/>
        </w:rPr>
      </w:pPr>
    </w:p>
    <w:p w:rsidR="005224DD" w:rsidRDefault="005F060A" w:rsidP="005224DD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24.03.2017</w:t>
      </w:r>
      <w:r w:rsidR="005224DD">
        <w:rPr>
          <w:rFonts w:ascii="Times New Roman" w:hAnsi="Times New Roman" w:cs="Times New Roman"/>
          <w:sz w:val="24"/>
          <w:szCs w:val="24"/>
        </w:rPr>
        <w:t>г</w:t>
      </w:r>
      <w:r w:rsidR="005224DD" w:rsidRPr="00002C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24DD">
        <w:rPr>
          <w:rFonts w:ascii="Times New Roman CYR" w:hAnsi="Times New Roman CYR" w:cs="Times New Roman CYR"/>
          <w:sz w:val="24"/>
          <w:szCs w:val="24"/>
        </w:rPr>
        <w:t>с. Никольское                                        №</w:t>
      </w:r>
      <w:r>
        <w:rPr>
          <w:rFonts w:ascii="Times New Roman CYR" w:hAnsi="Times New Roman CYR" w:cs="Times New Roman CYR"/>
          <w:sz w:val="24"/>
          <w:szCs w:val="24"/>
        </w:rPr>
        <w:t>1-2Р</w:t>
      </w:r>
    </w:p>
    <w:p w:rsidR="005224DD" w:rsidRPr="00002C01" w:rsidRDefault="005224DD" w:rsidP="005224DD">
      <w:pPr>
        <w:autoSpaceDE w:val="0"/>
        <w:autoSpaceDN w:val="0"/>
        <w:adjustRightInd w:val="0"/>
        <w:spacing w:after="20" w:line="240" w:lineRule="auto"/>
        <w:ind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5224DD" w:rsidRPr="00BE3B34" w:rsidRDefault="005224DD" w:rsidP="0052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B34">
        <w:rPr>
          <w:rFonts w:ascii="Times New Roman CYR" w:hAnsi="Times New Roman CYR" w:cs="Times New Roman CYR"/>
          <w:b/>
          <w:bCs/>
          <w:sz w:val="24"/>
          <w:szCs w:val="24"/>
        </w:rPr>
        <w:t xml:space="preserve">«О передаче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муниципального образования</w:t>
      </w:r>
      <w:r w:rsidRPr="00BE3B3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Никольский сельсовет Емельяновского района в сфере жилищного законодательства муниципальному образованию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Емельяновский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 Красноярский край</w:t>
      </w:r>
      <w:r w:rsidRPr="00BE3B34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5224DD" w:rsidRPr="00002C01" w:rsidRDefault="005224DD" w:rsidP="00522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224DD" w:rsidRDefault="00553CF7" w:rsidP="00553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 целях реализации требований ст.12 Закона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 и Порядка формирования и утверждения краткосрочных планов реализации региональной программы, утвержденного постановлением правительства Красноярского края от 29.10.2014 №511-п, в</w:t>
      </w:r>
      <w:r w:rsidR="005224DD">
        <w:rPr>
          <w:rFonts w:ascii="Times New Roman CYR" w:hAnsi="Times New Roman CYR" w:cs="Times New Roman CYR"/>
          <w:sz w:val="24"/>
          <w:szCs w:val="24"/>
        </w:rPr>
        <w:t xml:space="preserve"> соответствии с частью 4 статьи 15 Федерального закона от 06.10.2003г №131-ФЗ «Об общих принципах организации местного самоуправления в Российской Федерации», п. «в» ч.1 ст</w:t>
      </w:r>
      <w:proofErr w:type="gramStart"/>
      <w:r w:rsidR="005224DD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="005224DD">
        <w:rPr>
          <w:rFonts w:ascii="Times New Roman CYR" w:hAnsi="Times New Roman CYR" w:cs="Times New Roman CYR"/>
          <w:sz w:val="24"/>
          <w:szCs w:val="24"/>
        </w:rPr>
        <w:t>, ч.2 ст.1 Закона Красноярского края от 15 октября 2015г №9-3724 «О закреплении вопросов местного значения за сельскими поселениями Красноярского края»</w:t>
      </w:r>
      <w:r>
        <w:rPr>
          <w:rFonts w:ascii="Times New Roman CYR" w:hAnsi="Times New Roman CYR" w:cs="Times New Roman CYR"/>
          <w:sz w:val="24"/>
          <w:szCs w:val="24"/>
        </w:rPr>
        <w:t xml:space="preserve">, руководствуясь Уставом Никольского сельсовета, Никольский сельский Совет депутатов </w:t>
      </w:r>
      <w:r w:rsidR="005224DD">
        <w:rPr>
          <w:rFonts w:ascii="Times New Roman CYR" w:hAnsi="Times New Roman CYR" w:cs="Times New Roman CYR"/>
          <w:sz w:val="24"/>
          <w:szCs w:val="24"/>
        </w:rPr>
        <w:t>РЕШИЛ:</w:t>
      </w:r>
    </w:p>
    <w:p w:rsidR="005224DD" w:rsidRDefault="00951038" w:rsidP="00522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Никольского</w:t>
      </w:r>
      <w:r w:rsidR="001B6ED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24DD">
        <w:rPr>
          <w:rFonts w:ascii="Times New Roman" w:hAnsi="Times New Roman" w:cs="Times New Roman"/>
          <w:sz w:val="24"/>
          <w:szCs w:val="24"/>
        </w:rPr>
        <w:t xml:space="preserve"> передать </w:t>
      </w:r>
      <w:r>
        <w:rPr>
          <w:rFonts w:ascii="Times New Roman" w:hAnsi="Times New Roman" w:cs="Times New Roman"/>
          <w:sz w:val="24"/>
          <w:szCs w:val="24"/>
        </w:rPr>
        <w:t>администрации Емельяновского</w:t>
      </w:r>
      <w:r w:rsidR="001B6ED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6ED3">
        <w:rPr>
          <w:rFonts w:ascii="Times New Roman" w:hAnsi="Times New Roman" w:cs="Times New Roman"/>
          <w:sz w:val="24"/>
          <w:szCs w:val="24"/>
        </w:rPr>
        <w:t xml:space="preserve"> </w:t>
      </w:r>
      <w:r w:rsidR="005224DD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553CF7">
        <w:rPr>
          <w:rFonts w:ascii="Times New Roman" w:hAnsi="Times New Roman" w:cs="Times New Roman"/>
          <w:sz w:val="24"/>
          <w:szCs w:val="24"/>
        </w:rPr>
        <w:t>на разработку проектов краткосрочных планов капитального ремонта общего имущества в многоквартирных домах и их утверждение.</w:t>
      </w:r>
    </w:p>
    <w:p w:rsidR="00392902" w:rsidRDefault="00392902" w:rsidP="00553C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полномочий сопровождается соответствующим финансированием, предоставляемым в форме межбюджетных трансфертов, предоставляемых из бюджета поселения в бюджет района в общем объеме 973,68 рубля (девятьсот семьдесят три рубля 68 копеек) </w:t>
      </w:r>
    </w:p>
    <w:p w:rsidR="005224DD" w:rsidRPr="00553CF7" w:rsidRDefault="00951038" w:rsidP="00553C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Никольского сельсовета </w:t>
      </w:r>
      <w:r w:rsidR="005224DD">
        <w:rPr>
          <w:rFonts w:ascii="Times New Roman" w:hAnsi="Times New Roman" w:cs="Times New Roman"/>
          <w:sz w:val="24"/>
          <w:szCs w:val="24"/>
        </w:rPr>
        <w:t xml:space="preserve">заключить соглашение с </w:t>
      </w:r>
      <w:r>
        <w:rPr>
          <w:rFonts w:ascii="Times New Roman" w:hAnsi="Times New Roman" w:cs="Times New Roman"/>
          <w:sz w:val="24"/>
          <w:szCs w:val="24"/>
        </w:rPr>
        <w:t>администрацией Емельяновского района</w:t>
      </w:r>
      <w:r w:rsidR="005224DD">
        <w:rPr>
          <w:rFonts w:ascii="Times New Roman" w:hAnsi="Times New Roman" w:cs="Times New Roman"/>
          <w:sz w:val="24"/>
          <w:szCs w:val="24"/>
        </w:rPr>
        <w:t xml:space="preserve"> о передаче ей части своих полномочий согласно пункту </w:t>
      </w:r>
      <w:r w:rsidR="005224DD" w:rsidRPr="00553CF7">
        <w:rPr>
          <w:rFonts w:ascii="Times New Roman" w:hAnsi="Times New Roman" w:cs="Times New Roman"/>
          <w:sz w:val="24"/>
          <w:szCs w:val="24"/>
        </w:rPr>
        <w:t>1 данного Решения.</w:t>
      </w:r>
    </w:p>
    <w:p w:rsidR="005224DD" w:rsidRPr="00A43EF2" w:rsidRDefault="001B6ED3" w:rsidP="00522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 и подлежит официальному опубликованию в газете «Емельяновские Веси», а также размещению на официальном сайте администрации Никольского сельсовета 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4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24DD" w:rsidRDefault="005224DD" w:rsidP="0052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24DD" w:rsidRDefault="005224DD" w:rsidP="0052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24DD" w:rsidRDefault="005224DD" w:rsidP="0052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24DD" w:rsidRDefault="005224DD" w:rsidP="0052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Никольского сельского </w:t>
      </w:r>
    </w:p>
    <w:p w:rsidR="005224DD" w:rsidRDefault="005224DD" w:rsidP="0052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                                                                                           В.В.Романова</w:t>
      </w:r>
    </w:p>
    <w:p w:rsidR="005224DD" w:rsidRPr="00002C01" w:rsidRDefault="005224DD" w:rsidP="005224DD">
      <w:pPr>
        <w:autoSpaceDE w:val="0"/>
        <w:autoSpaceDN w:val="0"/>
        <w:adjustRightInd w:val="0"/>
        <w:ind w:right="707"/>
        <w:jc w:val="center"/>
        <w:rPr>
          <w:rFonts w:ascii="Times New Roman" w:hAnsi="Times New Roman" w:cs="Times New Roman"/>
        </w:rPr>
      </w:pPr>
    </w:p>
    <w:p w:rsidR="005224DD" w:rsidRDefault="00F249B7" w:rsidP="00F249B7">
      <w:pPr>
        <w:autoSpaceDE w:val="0"/>
        <w:autoSpaceDN w:val="0"/>
        <w:adjustRightInd w:val="0"/>
        <w:ind w:right="70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сельсовета</w:t>
      </w:r>
      <w:r w:rsidR="005224DD">
        <w:rPr>
          <w:rFonts w:ascii="Times New Roman CYR" w:hAnsi="Times New Roman CYR" w:cs="Times New Roman CYR"/>
        </w:rPr>
        <w:t xml:space="preserve">                       </w:t>
      </w:r>
      <w:r w:rsidR="001B6ED3">
        <w:rPr>
          <w:rFonts w:ascii="Times New Roman CYR" w:hAnsi="Times New Roman CYR" w:cs="Times New Roman CYR"/>
        </w:rPr>
        <w:t xml:space="preserve">                      </w:t>
      </w:r>
      <w:r w:rsidR="005224DD">
        <w:rPr>
          <w:rFonts w:ascii="Times New Roman CYR" w:hAnsi="Times New Roman CYR" w:cs="Times New Roman CYR"/>
        </w:rPr>
        <w:t xml:space="preserve">                                     </w:t>
      </w:r>
      <w:proofErr w:type="spellStart"/>
      <w:r>
        <w:rPr>
          <w:rFonts w:ascii="Times New Roman CYR" w:hAnsi="Times New Roman CYR" w:cs="Times New Roman CYR"/>
        </w:rPr>
        <w:t>А.Н.Нахаев</w:t>
      </w:r>
      <w:proofErr w:type="spellEnd"/>
    </w:p>
    <w:sectPr w:rsidR="005224DD" w:rsidSect="0049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36"/>
    <w:multiLevelType w:val="hybridMultilevel"/>
    <w:tmpl w:val="E54AD944"/>
    <w:lvl w:ilvl="0" w:tplc="890E725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4DD"/>
    <w:rsid w:val="00013ADA"/>
    <w:rsid w:val="001B6ED3"/>
    <w:rsid w:val="00317B7C"/>
    <w:rsid w:val="00392902"/>
    <w:rsid w:val="00496704"/>
    <w:rsid w:val="005224DD"/>
    <w:rsid w:val="00553CF7"/>
    <w:rsid w:val="005F060A"/>
    <w:rsid w:val="00951038"/>
    <w:rsid w:val="00AD47EA"/>
    <w:rsid w:val="00AF7400"/>
    <w:rsid w:val="00F2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3F8E-249F-4A02-8767-BD073F68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Адм Никольск</cp:lastModifiedBy>
  <cp:revision>7</cp:revision>
  <cp:lastPrinted>2017-03-03T04:49:00Z</cp:lastPrinted>
  <dcterms:created xsi:type="dcterms:W3CDTF">2017-02-15T04:59:00Z</dcterms:created>
  <dcterms:modified xsi:type="dcterms:W3CDTF">2017-03-27T07:11:00Z</dcterms:modified>
</cp:coreProperties>
</file>