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D3" w:rsidRPr="00FC0833" w:rsidRDefault="003F6901" w:rsidP="00945ACC">
      <w:pPr>
        <w:ind w:left="-360"/>
        <w:jc w:val="both"/>
        <w:rPr>
          <w:rFonts w:eastAsia="Calibri"/>
          <w:b/>
          <w:lang w:eastAsia="en-US"/>
        </w:rPr>
      </w:pPr>
      <w:r>
        <w:rPr>
          <w:rFonts w:eastAsia="Calibri"/>
          <w:b/>
          <w:noProof/>
        </w:rPr>
        <w:drawing>
          <wp:anchor distT="0" distB="0" distL="114300" distR="114300" simplePos="0" relativeHeight="251658240" behindDoc="0" locked="0" layoutInCell="1" allowOverlap="1">
            <wp:simplePos x="0" y="0"/>
            <wp:positionH relativeFrom="column">
              <wp:posOffset>2529840</wp:posOffset>
            </wp:positionH>
            <wp:positionV relativeFrom="paragraph">
              <wp:posOffset>-196215</wp:posOffset>
            </wp:positionV>
            <wp:extent cx="584835" cy="723900"/>
            <wp:effectExtent l="19050" t="0" r="5715" b="0"/>
            <wp:wrapSquare wrapText="left"/>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4835" cy="723900"/>
                    </a:xfrm>
                    <a:prstGeom prst="rect">
                      <a:avLst/>
                    </a:prstGeom>
                    <a:noFill/>
                    <a:ln w="9525">
                      <a:noFill/>
                      <a:miter lim="800000"/>
                      <a:headEnd/>
                      <a:tailEnd/>
                    </a:ln>
                  </pic:spPr>
                </pic:pic>
              </a:graphicData>
            </a:graphic>
          </wp:anchor>
        </w:drawing>
      </w:r>
    </w:p>
    <w:p w:rsidR="003F6901" w:rsidRPr="00601F5D" w:rsidRDefault="003F6901" w:rsidP="003F6901">
      <w:pPr>
        <w:jc w:val="center"/>
        <w:rPr>
          <w:b/>
          <w:sz w:val="28"/>
          <w:szCs w:val="28"/>
        </w:rPr>
      </w:pPr>
      <w:r>
        <w:rPr>
          <w:b/>
          <w:sz w:val="28"/>
          <w:szCs w:val="28"/>
        </w:rPr>
        <w:br w:type="textWrapping" w:clear="all"/>
      </w:r>
      <w:r w:rsidRPr="00601F5D">
        <w:rPr>
          <w:b/>
          <w:sz w:val="28"/>
          <w:szCs w:val="28"/>
        </w:rPr>
        <w:t>Администрация Никольского сельсовета</w:t>
      </w:r>
    </w:p>
    <w:p w:rsidR="003F6901" w:rsidRPr="00601F5D" w:rsidRDefault="003F6901" w:rsidP="003F6901">
      <w:pPr>
        <w:pBdr>
          <w:bottom w:val="single" w:sz="12" w:space="1" w:color="auto"/>
        </w:pBdr>
        <w:jc w:val="center"/>
        <w:rPr>
          <w:b/>
          <w:sz w:val="28"/>
          <w:szCs w:val="28"/>
        </w:rPr>
      </w:pPr>
      <w:r w:rsidRPr="00601F5D">
        <w:rPr>
          <w:b/>
          <w:sz w:val="28"/>
          <w:szCs w:val="28"/>
        </w:rPr>
        <w:t>Емельяновского района Красноярского края</w:t>
      </w:r>
    </w:p>
    <w:p w:rsidR="003F6901" w:rsidRPr="00DF5167" w:rsidRDefault="003F6901" w:rsidP="003F6901">
      <w:pPr>
        <w:jc w:val="center"/>
        <w:rPr>
          <w:sz w:val="12"/>
          <w:szCs w:val="12"/>
        </w:rPr>
      </w:pPr>
      <w:r w:rsidRPr="00DF5167">
        <w:rPr>
          <w:sz w:val="12"/>
          <w:szCs w:val="12"/>
        </w:rPr>
        <w:t>663024 с.Никольское, ул.Советская 75а, т.8(39133)3-02-60, факс 8(39133)3-01-69 эл.почта s-sovet@mail.ru ОГРН 1022400667079 ИНН 2411003481 КПП 241101001</w:t>
      </w:r>
    </w:p>
    <w:p w:rsidR="00145881" w:rsidRPr="00FC0833" w:rsidRDefault="00145881" w:rsidP="00145881"/>
    <w:p w:rsidR="00145881" w:rsidRPr="00FC0833" w:rsidRDefault="00145881" w:rsidP="00145881">
      <w:pPr>
        <w:jc w:val="center"/>
        <w:rPr>
          <w:b/>
        </w:rPr>
      </w:pPr>
      <w:r w:rsidRPr="00FC0833">
        <w:rPr>
          <w:b/>
        </w:rPr>
        <w:t>ПОСТАНОВЛЕНИЕ</w:t>
      </w:r>
    </w:p>
    <w:p w:rsidR="00B63AAA" w:rsidRPr="00FC0833" w:rsidRDefault="00B63AAA" w:rsidP="004510FE">
      <w:pPr>
        <w:tabs>
          <w:tab w:val="left" w:pos="75"/>
          <w:tab w:val="center" w:pos="4728"/>
        </w:tabs>
        <w:rPr>
          <w:b/>
        </w:rPr>
      </w:pPr>
    </w:p>
    <w:p w:rsidR="00E63ED3" w:rsidRPr="00224EFB" w:rsidRDefault="003F6901" w:rsidP="006D7C2F">
      <w:pPr>
        <w:tabs>
          <w:tab w:val="left" w:pos="75"/>
          <w:tab w:val="center" w:pos="4728"/>
        </w:tabs>
        <w:jc w:val="center"/>
        <w:rPr>
          <w:rFonts w:eastAsia="Calibri"/>
          <w:b/>
          <w:sz w:val="20"/>
          <w:szCs w:val="20"/>
          <w:lang w:eastAsia="en-US"/>
        </w:rPr>
      </w:pPr>
      <w:r w:rsidRPr="00842FFC">
        <w:t>28</w:t>
      </w:r>
      <w:r w:rsidR="0024683E" w:rsidRPr="00842FFC">
        <w:t>.09</w:t>
      </w:r>
      <w:r w:rsidR="00224EFB" w:rsidRPr="00842FFC">
        <w:t xml:space="preserve">.2016 </w:t>
      </w:r>
      <w:r w:rsidR="00842FFC">
        <w:t>г.</w:t>
      </w:r>
      <w:r w:rsidR="00B63AAA" w:rsidRPr="00E81D6F">
        <w:rPr>
          <w:sz w:val="36"/>
          <w:szCs w:val="36"/>
        </w:rPr>
        <w:t xml:space="preserve">                </w:t>
      </w:r>
      <w:r w:rsidR="00E94CBE" w:rsidRPr="00E81D6F">
        <w:rPr>
          <w:sz w:val="36"/>
          <w:szCs w:val="36"/>
        </w:rPr>
        <w:t xml:space="preserve">       </w:t>
      </w:r>
      <w:r w:rsidR="00842FFC">
        <w:rPr>
          <w:sz w:val="36"/>
          <w:szCs w:val="36"/>
        </w:rPr>
        <w:t xml:space="preserve">   </w:t>
      </w:r>
      <w:r w:rsidR="00635367">
        <w:t>с. Никольское</w:t>
      </w:r>
      <w:r w:rsidR="00AB1E0E" w:rsidRPr="00E81D6F">
        <w:t xml:space="preserve">       </w:t>
      </w:r>
      <w:r w:rsidR="00145881" w:rsidRPr="00E81D6F">
        <w:t xml:space="preserve">                </w:t>
      </w:r>
      <w:r w:rsidR="008C26E3" w:rsidRPr="00E81D6F">
        <w:t xml:space="preserve">         </w:t>
      </w:r>
      <w:r w:rsidR="00102C88">
        <w:t xml:space="preserve">         </w:t>
      </w:r>
      <w:bookmarkStart w:id="0" w:name="_GoBack"/>
      <w:bookmarkEnd w:id="0"/>
      <w:r w:rsidR="00224EFB">
        <w:t xml:space="preserve"> </w:t>
      </w:r>
      <w:r w:rsidR="004140C5">
        <w:t>№4</w:t>
      </w:r>
      <w:r>
        <w:t>2</w:t>
      </w:r>
    </w:p>
    <w:p w:rsidR="00E63ED3" w:rsidRPr="00E81D6F" w:rsidRDefault="00E63ED3" w:rsidP="00945ACC">
      <w:pPr>
        <w:ind w:left="-360"/>
        <w:jc w:val="both"/>
        <w:rPr>
          <w:rFonts w:eastAsia="Calibri"/>
          <w:b/>
          <w:sz w:val="20"/>
          <w:szCs w:val="20"/>
          <w:lang w:eastAsia="en-US"/>
        </w:rPr>
      </w:pPr>
    </w:p>
    <w:p w:rsidR="00E63ED3" w:rsidRPr="00E81D6F" w:rsidRDefault="00E63ED3" w:rsidP="00945ACC">
      <w:pPr>
        <w:ind w:left="-360"/>
        <w:jc w:val="both"/>
        <w:rPr>
          <w:rFonts w:eastAsia="Calibri"/>
          <w:b/>
          <w:sz w:val="20"/>
          <w:szCs w:val="20"/>
          <w:lang w:eastAsia="en-US"/>
        </w:rPr>
      </w:pPr>
    </w:p>
    <w:p w:rsidR="00A0575C" w:rsidRPr="004F4BDC" w:rsidRDefault="00A0575C" w:rsidP="00842FFC">
      <w:pPr>
        <w:autoSpaceDE w:val="0"/>
        <w:autoSpaceDN w:val="0"/>
        <w:adjustRightInd w:val="0"/>
        <w:jc w:val="both"/>
        <w:rPr>
          <w:sz w:val="28"/>
          <w:szCs w:val="28"/>
        </w:rPr>
      </w:pPr>
      <w:r w:rsidRPr="004F4BDC">
        <w:rPr>
          <w:sz w:val="28"/>
          <w:szCs w:val="28"/>
        </w:rPr>
        <w:t xml:space="preserve">О внесении изменений  в постановление  администрации </w:t>
      </w:r>
      <w:r w:rsidR="00635367">
        <w:rPr>
          <w:sz w:val="28"/>
          <w:szCs w:val="28"/>
        </w:rPr>
        <w:t>Николь</w:t>
      </w:r>
      <w:r w:rsidR="00846F01">
        <w:rPr>
          <w:sz w:val="28"/>
          <w:szCs w:val="28"/>
        </w:rPr>
        <w:t xml:space="preserve">ского сельсовета  от </w:t>
      </w:r>
      <w:r w:rsidR="00842FFC" w:rsidRPr="00842FFC">
        <w:rPr>
          <w:color w:val="000000" w:themeColor="text1"/>
          <w:sz w:val="28"/>
          <w:szCs w:val="28"/>
        </w:rPr>
        <w:t>12.10.2015г №49</w:t>
      </w:r>
      <w:r w:rsidRPr="004F4BDC">
        <w:rPr>
          <w:sz w:val="28"/>
          <w:szCs w:val="28"/>
        </w:rPr>
        <w:t xml:space="preserve"> «Об утверждении Порядка и условий формирования муниципальн</w:t>
      </w:r>
      <w:r w:rsidR="00D264E3">
        <w:rPr>
          <w:sz w:val="28"/>
          <w:szCs w:val="28"/>
        </w:rPr>
        <w:t>ого задания</w:t>
      </w:r>
      <w:r w:rsidR="00842FFC">
        <w:rPr>
          <w:sz w:val="28"/>
          <w:szCs w:val="28"/>
        </w:rPr>
        <w:t xml:space="preserve"> и финансового обеспечения выполнения муниципального задания в отношении учреждений, для которых администрация Никольского сельсовета осуществляет функции и полномочия учредителя</w:t>
      </w:r>
      <w:r w:rsidRPr="004F4BDC">
        <w:rPr>
          <w:sz w:val="28"/>
          <w:szCs w:val="28"/>
        </w:rPr>
        <w:t xml:space="preserve">» </w:t>
      </w:r>
    </w:p>
    <w:p w:rsidR="00A0575C" w:rsidRPr="004F4BDC" w:rsidRDefault="00A0575C" w:rsidP="00A0575C">
      <w:pPr>
        <w:autoSpaceDE w:val="0"/>
        <w:autoSpaceDN w:val="0"/>
        <w:adjustRightInd w:val="0"/>
        <w:jc w:val="both"/>
        <w:rPr>
          <w:sz w:val="28"/>
          <w:szCs w:val="28"/>
        </w:rPr>
      </w:pPr>
    </w:p>
    <w:p w:rsidR="00A0575C" w:rsidRPr="004F4BDC" w:rsidRDefault="00A0575C" w:rsidP="00842FFC">
      <w:pPr>
        <w:autoSpaceDE w:val="0"/>
        <w:autoSpaceDN w:val="0"/>
        <w:adjustRightInd w:val="0"/>
        <w:ind w:firstLine="709"/>
        <w:jc w:val="both"/>
        <w:rPr>
          <w:color w:val="000000" w:themeColor="text1"/>
          <w:sz w:val="28"/>
          <w:szCs w:val="28"/>
        </w:rPr>
      </w:pPr>
      <w:r w:rsidRPr="004F4BDC">
        <w:rPr>
          <w:color w:val="000000" w:themeColor="text1"/>
          <w:sz w:val="28"/>
          <w:szCs w:val="28"/>
        </w:rPr>
        <w:t xml:space="preserve">В соответствии с </w:t>
      </w:r>
      <w:hyperlink r:id="rId9" w:history="1">
        <w:r w:rsidRPr="004F4BDC">
          <w:rPr>
            <w:rStyle w:val="ac"/>
            <w:color w:val="000000" w:themeColor="text1"/>
            <w:sz w:val="28"/>
            <w:szCs w:val="28"/>
          </w:rPr>
          <w:t>пунктами 3</w:t>
        </w:r>
      </w:hyperlink>
      <w:r w:rsidRPr="004F4BDC">
        <w:rPr>
          <w:color w:val="000000" w:themeColor="text1"/>
          <w:sz w:val="28"/>
          <w:szCs w:val="28"/>
        </w:rPr>
        <w:t xml:space="preserve"> и </w:t>
      </w:r>
      <w:hyperlink r:id="rId10" w:history="1">
        <w:r w:rsidRPr="004F4BDC">
          <w:rPr>
            <w:rStyle w:val="ac"/>
            <w:color w:val="000000" w:themeColor="text1"/>
            <w:sz w:val="28"/>
            <w:szCs w:val="28"/>
          </w:rPr>
          <w:t>4 статьи 69.2</w:t>
        </w:r>
      </w:hyperlink>
      <w:r w:rsidRPr="004F4BDC">
        <w:rPr>
          <w:color w:val="000000" w:themeColor="text1"/>
          <w:sz w:val="28"/>
          <w:szCs w:val="28"/>
        </w:rPr>
        <w:t xml:space="preserve"> Бюджетного кодекса Российской Федерации, </w:t>
      </w:r>
      <w:hyperlink r:id="rId11" w:history="1">
        <w:r w:rsidRPr="004F4BDC">
          <w:rPr>
            <w:rStyle w:val="ac"/>
            <w:color w:val="000000" w:themeColor="text1"/>
            <w:sz w:val="28"/>
            <w:szCs w:val="28"/>
          </w:rPr>
          <w:t>подпунктом 3 пункта 7 статьи 9.2</w:t>
        </w:r>
      </w:hyperlink>
      <w:r w:rsidRPr="004F4BDC">
        <w:rPr>
          <w:color w:val="000000" w:themeColor="text1"/>
          <w:sz w:val="28"/>
          <w:szCs w:val="28"/>
        </w:rPr>
        <w:t xml:space="preserve"> Федерального закона от 12.01.1996 № 7-ФЗ «О некоммерческих организациях» и </w:t>
      </w:r>
      <w:hyperlink r:id="rId12" w:history="1">
        <w:r w:rsidRPr="004F4BDC">
          <w:rPr>
            <w:rStyle w:val="ac"/>
            <w:color w:val="000000" w:themeColor="text1"/>
            <w:sz w:val="28"/>
            <w:szCs w:val="28"/>
          </w:rPr>
          <w:t>пунктом 5 статьи 4</w:t>
        </w:r>
      </w:hyperlink>
      <w:r w:rsidRPr="004F4BDC">
        <w:rPr>
          <w:color w:val="000000" w:themeColor="text1"/>
          <w:sz w:val="28"/>
          <w:szCs w:val="28"/>
        </w:rPr>
        <w:t xml:space="preserve"> Федерального закона от 03.11.2006 № 174-ФЗ «Об автономных учреждениях», Федеральным законом от 06.10.2003 N 131-ФЗ "Об общих принципах организации местного самоуправления в Российской Федерации</w:t>
      </w:r>
      <w:r w:rsidR="00635367">
        <w:rPr>
          <w:color w:val="000000" w:themeColor="text1"/>
          <w:sz w:val="28"/>
          <w:szCs w:val="28"/>
        </w:rPr>
        <w:t>", Уставом Николь</w:t>
      </w:r>
      <w:r w:rsidR="00846F01">
        <w:rPr>
          <w:color w:val="000000" w:themeColor="text1"/>
          <w:sz w:val="28"/>
          <w:szCs w:val="28"/>
        </w:rPr>
        <w:t>ского сельсовета</w:t>
      </w:r>
      <w:r w:rsidRPr="004F4BDC">
        <w:rPr>
          <w:color w:val="000000" w:themeColor="text1"/>
          <w:sz w:val="28"/>
          <w:szCs w:val="28"/>
        </w:rPr>
        <w:t xml:space="preserve"> администрация постановляет: </w:t>
      </w:r>
    </w:p>
    <w:p w:rsidR="00A0575C" w:rsidRPr="004F4BDC" w:rsidRDefault="00842FFC" w:rsidP="00842FFC">
      <w:pPr>
        <w:autoSpaceDE w:val="0"/>
        <w:autoSpaceDN w:val="0"/>
        <w:adjustRightInd w:val="0"/>
        <w:jc w:val="both"/>
        <w:rPr>
          <w:sz w:val="28"/>
          <w:szCs w:val="28"/>
        </w:rPr>
      </w:pPr>
      <w:r>
        <w:rPr>
          <w:color w:val="000000" w:themeColor="text1"/>
          <w:sz w:val="28"/>
          <w:szCs w:val="28"/>
        </w:rPr>
        <w:t>Внести</w:t>
      </w:r>
      <w:r w:rsidR="00A0575C" w:rsidRPr="004F4BDC">
        <w:rPr>
          <w:color w:val="000000" w:themeColor="text1"/>
          <w:sz w:val="28"/>
          <w:szCs w:val="28"/>
        </w:rPr>
        <w:t xml:space="preserve"> в постановление адм</w:t>
      </w:r>
      <w:r w:rsidR="00846F01">
        <w:rPr>
          <w:color w:val="000000" w:themeColor="text1"/>
          <w:sz w:val="28"/>
          <w:szCs w:val="28"/>
        </w:rPr>
        <w:t xml:space="preserve">инистрации </w:t>
      </w:r>
      <w:r w:rsidR="00635367">
        <w:rPr>
          <w:color w:val="000000" w:themeColor="text1"/>
          <w:sz w:val="28"/>
          <w:szCs w:val="28"/>
        </w:rPr>
        <w:t>Николь</w:t>
      </w:r>
      <w:r w:rsidR="00846F01">
        <w:rPr>
          <w:color w:val="000000" w:themeColor="text1"/>
          <w:sz w:val="28"/>
          <w:szCs w:val="28"/>
        </w:rPr>
        <w:t xml:space="preserve">ского сельсовета </w:t>
      </w:r>
      <w:r>
        <w:rPr>
          <w:sz w:val="28"/>
          <w:szCs w:val="28"/>
        </w:rPr>
        <w:t xml:space="preserve">от </w:t>
      </w:r>
      <w:r w:rsidRPr="00842FFC">
        <w:rPr>
          <w:color w:val="000000" w:themeColor="text1"/>
          <w:sz w:val="28"/>
          <w:szCs w:val="28"/>
        </w:rPr>
        <w:t>12.10.2015г №49</w:t>
      </w:r>
      <w:r w:rsidRPr="004F4BDC">
        <w:rPr>
          <w:sz w:val="28"/>
          <w:szCs w:val="28"/>
        </w:rPr>
        <w:t xml:space="preserve"> «Об утверждении Порядка и условий формирования муниципальн</w:t>
      </w:r>
      <w:r>
        <w:rPr>
          <w:sz w:val="28"/>
          <w:szCs w:val="28"/>
        </w:rPr>
        <w:t>ого задания и финансового обеспечения выполнения муниципального задания в отношении учреждений, для которых администрация Никольского сельсовета осуществляет функции и полномочия учредителя</w:t>
      </w:r>
      <w:r w:rsidRPr="004F4BDC">
        <w:rPr>
          <w:sz w:val="28"/>
          <w:szCs w:val="28"/>
        </w:rPr>
        <w:t xml:space="preserve">» </w:t>
      </w:r>
      <w:r w:rsidR="00A0575C" w:rsidRPr="004F4BDC">
        <w:rPr>
          <w:sz w:val="28"/>
          <w:szCs w:val="28"/>
        </w:rPr>
        <w:t xml:space="preserve"> следующие изменения:</w:t>
      </w:r>
    </w:p>
    <w:p w:rsidR="00A0575C" w:rsidRPr="004F4BDC" w:rsidRDefault="00A0575C" w:rsidP="00A0575C">
      <w:pPr>
        <w:autoSpaceDE w:val="0"/>
        <w:autoSpaceDN w:val="0"/>
        <w:adjustRightInd w:val="0"/>
        <w:ind w:firstLine="709"/>
        <w:jc w:val="both"/>
        <w:rPr>
          <w:sz w:val="28"/>
          <w:szCs w:val="28"/>
        </w:rPr>
      </w:pPr>
      <w:r w:rsidRPr="004F4BDC">
        <w:rPr>
          <w:sz w:val="28"/>
          <w:szCs w:val="28"/>
        </w:rPr>
        <w:t>в пункте 2:</w:t>
      </w:r>
    </w:p>
    <w:p w:rsidR="00A0575C" w:rsidRPr="004F4BDC" w:rsidRDefault="00A0575C" w:rsidP="00A0575C">
      <w:pPr>
        <w:autoSpaceDE w:val="0"/>
        <w:autoSpaceDN w:val="0"/>
        <w:adjustRightInd w:val="0"/>
        <w:ind w:firstLine="709"/>
        <w:jc w:val="both"/>
        <w:rPr>
          <w:sz w:val="28"/>
          <w:szCs w:val="28"/>
        </w:rPr>
      </w:pPr>
      <w:r w:rsidRPr="004F4BDC">
        <w:rPr>
          <w:sz w:val="28"/>
          <w:szCs w:val="28"/>
        </w:rPr>
        <w:t>абзац первый после слова «силу» дополнить словами «с 01 января 2016 года».;</w:t>
      </w:r>
    </w:p>
    <w:p w:rsidR="00A0575C" w:rsidRPr="004F4BDC" w:rsidRDefault="00A0575C" w:rsidP="00A0575C">
      <w:pPr>
        <w:autoSpaceDE w:val="0"/>
        <w:autoSpaceDN w:val="0"/>
        <w:adjustRightInd w:val="0"/>
        <w:ind w:firstLine="709"/>
        <w:jc w:val="both"/>
        <w:rPr>
          <w:sz w:val="28"/>
          <w:szCs w:val="28"/>
        </w:rPr>
      </w:pPr>
      <w:r w:rsidRPr="004F4BDC">
        <w:rPr>
          <w:sz w:val="28"/>
          <w:szCs w:val="28"/>
        </w:rPr>
        <w:t>в пункте 4:</w:t>
      </w:r>
    </w:p>
    <w:p w:rsidR="00A0575C" w:rsidRPr="004F4BDC" w:rsidRDefault="00A0575C" w:rsidP="00A0575C">
      <w:pPr>
        <w:autoSpaceDE w:val="0"/>
        <w:autoSpaceDN w:val="0"/>
        <w:adjustRightInd w:val="0"/>
        <w:ind w:firstLine="709"/>
        <w:jc w:val="both"/>
        <w:rPr>
          <w:sz w:val="28"/>
          <w:szCs w:val="28"/>
        </w:rPr>
      </w:pPr>
      <w:r w:rsidRPr="004F4BDC">
        <w:rPr>
          <w:sz w:val="28"/>
          <w:szCs w:val="28"/>
        </w:rPr>
        <w:t>абзац первый после слов «муниципального задания на 2016 год и на плановый период 2017 и 2018 годов,» дополнить словами «а также на 2017 год и на плановый  период 2018 и 2019 годов,»;</w:t>
      </w:r>
    </w:p>
    <w:p w:rsidR="00A0575C" w:rsidRPr="004F4BDC" w:rsidRDefault="00A0575C" w:rsidP="00A0575C">
      <w:pPr>
        <w:autoSpaceDE w:val="0"/>
        <w:autoSpaceDN w:val="0"/>
        <w:adjustRightInd w:val="0"/>
        <w:ind w:firstLine="709"/>
        <w:jc w:val="both"/>
        <w:rPr>
          <w:sz w:val="28"/>
          <w:szCs w:val="28"/>
        </w:rPr>
      </w:pPr>
      <w:r w:rsidRPr="004F4BDC">
        <w:rPr>
          <w:sz w:val="28"/>
          <w:szCs w:val="28"/>
        </w:rPr>
        <w:t>в абзаце втором слова «2017 год и на плановый период 2018 и 2019» заменить  словами «2018 год и на плановый период 2019 и 2020»;</w:t>
      </w:r>
    </w:p>
    <w:p w:rsidR="00A0575C" w:rsidRPr="004F4BDC" w:rsidRDefault="00A0575C" w:rsidP="00A0575C">
      <w:pPr>
        <w:autoSpaceDE w:val="0"/>
        <w:autoSpaceDN w:val="0"/>
        <w:adjustRightInd w:val="0"/>
        <w:ind w:firstLine="709"/>
        <w:jc w:val="both"/>
        <w:rPr>
          <w:sz w:val="28"/>
          <w:szCs w:val="28"/>
        </w:rPr>
      </w:pPr>
      <w:r w:rsidRPr="004F4BDC">
        <w:rPr>
          <w:sz w:val="28"/>
          <w:szCs w:val="28"/>
        </w:rPr>
        <w:t>в  пункте 5  слова «2017 год и на плановый период 2018 – 2019» заменить словами «2018 год и на плановый период 2019 – 2020»;</w:t>
      </w:r>
    </w:p>
    <w:p w:rsidR="00A0575C" w:rsidRPr="004F4BDC" w:rsidRDefault="00A0575C" w:rsidP="00A0575C">
      <w:pPr>
        <w:autoSpaceDE w:val="0"/>
        <w:autoSpaceDN w:val="0"/>
        <w:adjustRightInd w:val="0"/>
        <w:ind w:firstLine="709"/>
        <w:jc w:val="both"/>
        <w:rPr>
          <w:sz w:val="28"/>
          <w:szCs w:val="28"/>
        </w:rPr>
      </w:pPr>
      <w:r w:rsidRPr="004F4BDC">
        <w:rPr>
          <w:sz w:val="28"/>
          <w:szCs w:val="28"/>
        </w:rPr>
        <w:t>Порядок  и условия формирования муниципальн</w:t>
      </w:r>
      <w:r w:rsidR="00D264E3">
        <w:rPr>
          <w:sz w:val="28"/>
          <w:szCs w:val="28"/>
        </w:rPr>
        <w:t xml:space="preserve">ого задания в отношении </w:t>
      </w:r>
      <w:r w:rsidRPr="004F4BDC">
        <w:rPr>
          <w:sz w:val="28"/>
          <w:szCs w:val="28"/>
        </w:rPr>
        <w:t xml:space="preserve"> муниципальных учреждений и финансового обеспечения выполнения муниципального задания изложить  в новой редакции, согласно приложению №1  к настоящему  постановлению;</w:t>
      </w:r>
    </w:p>
    <w:p w:rsidR="00A0575C" w:rsidRPr="004F4BDC" w:rsidRDefault="00A0575C" w:rsidP="00A0575C">
      <w:pPr>
        <w:autoSpaceDE w:val="0"/>
        <w:autoSpaceDN w:val="0"/>
        <w:adjustRightInd w:val="0"/>
        <w:ind w:firstLine="709"/>
        <w:jc w:val="both"/>
        <w:rPr>
          <w:sz w:val="28"/>
          <w:szCs w:val="28"/>
        </w:rPr>
      </w:pPr>
      <w:r w:rsidRPr="004F4BDC">
        <w:rPr>
          <w:sz w:val="28"/>
          <w:szCs w:val="28"/>
        </w:rPr>
        <w:lastRenderedPageBreak/>
        <w:t xml:space="preserve"> Приложение № 3 к Порядку и условиям формирования муниципальн</w:t>
      </w:r>
      <w:r w:rsidR="00D264E3">
        <w:rPr>
          <w:sz w:val="28"/>
          <w:szCs w:val="28"/>
        </w:rPr>
        <w:t xml:space="preserve">ого задания в отношении </w:t>
      </w:r>
      <w:r w:rsidRPr="004F4BDC">
        <w:rPr>
          <w:sz w:val="28"/>
          <w:szCs w:val="28"/>
        </w:rPr>
        <w:t xml:space="preserve"> муниципальных учреждений и финансового обеспечения выполнения муниципального задания изложить  в  новой редакции согласно приложению №2 к настоящему постановлению.</w:t>
      </w:r>
    </w:p>
    <w:p w:rsidR="00846F01" w:rsidRDefault="00A0575C" w:rsidP="00A0575C">
      <w:pPr>
        <w:pStyle w:val="ConsPlusNormal"/>
        <w:ind w:firstLine="540"/>
        <w:jc w:val="both"/>
        <w:rPr>
          <w:rFonts w:ascii="Times New Roman" w:hAnsi="Times New Roman" w:cs="Times New Roman"/>
          <w:sz w:val="28"/>
          <w:szCs w:val="28"/>
        </w:rPr>
      </w:pPr>
      <w:r w:rsidRPr="009C4FF9">
        <w:rPr>
          <w:rFonts w:ascii="Times New Roman" w:hAnsi="Times New Roman" w:cs="Times New Roman"/>
          <w:sz w:val="28"/>
          <w:szCs w:val="28"/>
        </w:rPr>
        <w:t>2. Контроль за исполнением настоящего постановления воз</w:t>
      </w:r>
      <w:r w:rsidR="00635367">
        <w:rPr>
          <w:rFonts w:ascii="Times New Roman" w:hAnsi="Times New Roman" w:cs="Times New Roman"/>
          <w:sz w:val="28"/>
          <w:szCs w:val="28"/>
        </w:rPr>
        <w:t xml:space="preserve">ложить на </w:t>
      </w:r>
      <w:r w:rsidR="00CF79CA">
        <w:rPr>
          <w:rFonts w:ascii="Times New Roman" w:hAnsi="Times New Roman" w:cs="Times New Roman"/>
          <w:sz w:val="28"/>
          <w:szCs w:val="28"/>
        </w:rPr>
        <w:t xml:space="preserve"> заместителя главы</w:t>
      </w:r>
      <w:r w:rsidR="00635367">
        <w:rPr>
          <w:rFonts w:ascii="Times New Roman" w:hAnsi="Times New Roman" w:cs="Times New Roman"/>
          <w:sz w:val="28"/>
          <w:szCs w:val="28"/>
        </w:rPr>
        <w:t xml:space="preserve"> администрации Николь</w:t>
      </w:r>
      <w:r w:rsidR="00CF79CA">
        <w:rPr>
          <w:rFonts w:ascii="Times New Roman" w:hAnsi="Times New Roman" w:cs="Times New Roman"/>
          <w:sz w:val="28"/>
          <w:szCs w:val="28"/>
        </w:rPr>
        <w:t>ского сельсовета.</w:t>
      </w:r>
    </w:p>
    <w:p w:rsidR="00A0575C" w:rsidRPr="009C4FF9" w:rsidRDefault="00846F01" w:rsidP="00A0575C">
      <w:pPr>
        <w:pStyle w:val="ConsPlusNormal"/>
        <w:ind w:firstLine="540"/>
        <w:jc w:val="both"/>
        <w:rPr>
          <w:rFonts w:ascii="Times New Roman" w:hAnsi="Times New Roman" w:cs="Times New Roman"/>
          <w:sz w:val="28"/>
          <w:szCs w:val="28"/>
        </w:rPr>
      </w:pPr>
      <w:r w:rsidRPr="009C4FF9">
        <w:rPr>
          <w:rFonts w:ascii="Times New Roman" w:hAnsi="Times New Roman" w:cs="Times New Roman"/>
          <w:sz w:val="28"/>
          <w:szCs w:val="28"/>
        </w:rPr>
        <w:t xml:space="preserve"> </w:t>
      </w:r>
      <w:r w:rsidR="00A0575C" w:rsidRPr="009C4FF9">
        <w:rPr>
          <w:rFonts w:ascii="Times New Roman" w:hAnsi="Times New Roman" w:cs="Times New Roman"/>
          <w:sz w:val="28"/>
          <w:szCs w:val="28"/>
        </w:rPr>
        <w:t>3. Постановление вступает в силу со дня его официального опубликования в газете «Емельяновские веси» и подлежит размещению на офиц</w:t>
      </w:r>
      <w:r>
        <w:rPr>
          <w:rFonts w:ascii="Times New Roman" w:hAnsi="Times New Roman" w:cs="Times New Roman"/>
          <w:sz w:val="28"/>
          <w:szCs w:val="28"/>
        </w:rPr>
        <w:t xml:space="preserve">иальном сайте </w:t>
      </w:r>
      <w:r w:rsidR="00A566C4">
        <w:rPr>
          <w:rFonts w:ascii="Times New Roman" w:hAnsi="Times New Roman" w:cs="Times New Roman"/>
          <w:sz w:val="28"/>
          <w:szCs w:val="28"/>
        </w:rPr>
        <w:t>мун</w:t>
      </w:r>
      <w:r w:rsidR="00635367">
        <w:rPr>
          <w:rFonts w:ascii="Times New Roman" w:hAnsi="Times New Roman" w:cs="Times New Roman"/>
          <w:sz w:val="28"/>
          <w:szCs w:val="28"/>
        </w:rPr>
        <w:t>иципального образования Николь</w:t>
      </w:r>
      <w:r w:rsidR="00A566C4">
        <w:rPr>
          <w:rFonts w:ascii="Times New Roman" w:hAnsi="Times New Roman" w:cs="Times New Roman"/>
          <w:sz w:val="28"/>
          <w:szCs w:val="28"/>
        </w:rPr>
        <w:t>ский сельсовет</w:t>
      </w:r>
      <w:r w:rsidR="00A0575C" w:rsidRPr="009C4FF9">
        <w:rPr>
          <w:rFonts w:ascii="Times New Roman" w:hAnsi="Times New Roman" w:cs="Times New Roman"/>
          <w:sz w:val="28"/>
          <w:szCs w:val="28"/>
        </w:rPr>
        <w:t xml:space="preserve"> в информационно-телекоммуникационной сети «Интернет».</w:t>
      </w:r>
    </w:p>
    <w:p w:rsidR="00A0575C" w:rsidRPr="009C4FF9" w:rsidRDefault="00A0575C" w:rsidP="00A0575C">
      <w:pPr>
        <w:autoSpaceDE w:val="0"/>
        <w:autoSpaceDN w:val="0"/>
        <w:adjustRightInd w:val="0"/>
        <w:ind w:firstLine="709"/>
        <w:jc w:val="both"/>
      </w:pPr>
    </w:p>
    <w:p w:rsidR="00A0575C" w:rsidRPr="009C4FF9" w:rsidRDefault="00A0575C" w:rsidP="00A0575C">
      <w:pPr>
        <w:autoSpaceDE w:val="0"/>
        <w:autoSpaceDN w:val="0"/>
        <w:adjustRightInd w:val="0"/>
        <w:jc w:val="both"/>
      </w:pPr>
    </w:p>
    <w:p w:rsidR="00A0575C" w:rsidRPr="004F4BDC" w:rsidRDefault="00A566C4" w:rsidP="00842FFC">
      <w:pPr>
        <w:autoSpaceDE w:val="0"/>
        <w:autoSpaceDN w:val="0"/>
        <w:adjustRightInd w:val="0"/>
        <w:jc w:val="center"/>
        <w:rPr>
          <w:sz w:val="28"/>
          <w:szCs w:val="28"/>
        </w:rPr>
      </w:pPr>
      <w:r>
        <w:rPr>
          <w:sz w:val="28"/>
          <w:szCs w:val="28"/>
        </w:rPr>
        <w:t>Глава сельсовета</w:t>
      </w:r>
      <w:r w:rsidR="00A0575C" w:rsidRPr="004F4BDC">
        <w:rPr>
          <w:sz w:val="28"/>
          <w:szCs w:val="28"/>
        </w:rPr>
        <w:t xml:space="preserve">                                    </w:t>
      </w:r>
      <w:r>
        <w:rPr>
          <w:sz w:val="28"/>
          <w:szCs w:val="28"/>
        </w:rPr>
        <w:t xml:space="preserve">               </w:t>
      </w:r>
      <w:r w:rsidR="00635367">
        <w:rPr>
          <w:sz w:val="28"/>
          <w:szCs w:val="28"/>
        </w:rPr>
        <w:t>А.Н. Нахаев</w:t>
      </w: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Pr="009C4FF9" w:rsidRDefault="00A0575C" w:rsidP="00A0575C">
      <w:pPr>
        <w:autoSpaceDE w:val="0"/>
        <w:autoSpaceDN w:val="0"/>
        <w:adjustRightInd w:val="0"/>
        <w:jc w:val="both"/>
      </w:pPr>
    </w:p>
    <w:p w:rsidR="00A0575C" w:rsidRDefault="00A0575C" w:rsidP="004F4BDC">
      <w:pPr>
        <w:autoSpaceDE w:val="0"/>
        <w:autoSpaceDN w:val="0"/>
        <w:adjustRightInd w:val="0"/>
        <w:jc w:val="both"/>
        <w:rPr>
          <w:sz w:val="20"/>
          <w:szCs w:val="20"/>
        </w:rPr>
      </w:pPr>
    </w:p>
    <w:p w:rsidR="00433FDA" w:rsidRPr="004F4BDC" w:rsidRDefault="00433FDA" w:rsidP="004F4BDC">
      <w:pPr>
        <w:autoSpaceDE w:val="0"/>
        <w:autoSpaceDN w:val="0"/>
        <w:adjustRightInd w:val="0"/>
        <w:jc w:val="both"/>
        <w:rPr>
          <w:sz w:val="20"/>
          <w:szCs w:val="20"/>
        </w:rPr>
      </w:pPr>
    </w:p>
    <w:p w:rsidR="00842FFC" w:rsidRDefault="00842FFC" w:rsidP="00BA72FE">
      <w:pPr>
        <w:autoSpaceDE w:val="0"/>
        <w:autoSpaceDN w:val="0"/>
        <w:adjustRightInd w:val="0"/>
        <w:rPr>
          <w:sz w:val="20"/>
          <w:szCs w:val="20"/>
        </w:rPr>
        <w:sectPr w:rsidR="00842FFC" w:rsidSect="00A0575C">
          <w:pgSz w:w="11907" w:h="16839" w:code="9"/>
          <w:pgMar w:top="1134" w:right="851" w:bottom="1134" w:left="1701" w:header="0" w:footer="0" w:gutter="0"/>
          <w:cols w:space="720"/>
          <w:docGrid w:linePitch="299"/>
        </w:sectPr>
      </w:pPr>
    </w:p>
    <w:tbl>
      <w:tblPr>
        <w:tblW w:w="5244" w:type="dxa"/>
        <w:tblInd w:w="5920" w:type="dxa"/>
        <w:tblLook w:val="04A0"/>
      </w:tblPr>
      <w:tblGrid>
        <w:gridCol w:w="5244"/>
      </w:tblGrid>
      <w:tr w:rsidR="00A0575C" w:rsidRPr="009C4FF9" w:rsidTr="00BA72FE">
        <w:trPr>
          <w:trHeight w:val="1691"/>
        </w:trPr>
        <w:tc>
          <w:tcPr>
            <w:tcW w:w="5244" w:type="dxa"/>
          </w:tcPr>
          <w:p w:rsidR="00A0575C" w:rsidRPr="009C4FF9" w:rsidRDefault="00A0575C" w:rsidP="00BA72FE">
            <w:pPr>
              <w:autoSpaceDE w:val="0"/>
              <w:autoSpaceDN w:val="0"/>
              <w:adjustRightInd w:val="0"/>
              <w:rPr>
                <w:sz w:val="20"/>
                <w:szCs w:val="20"/>
              </w:rPr>
            </w:pPr>
          </w:p>
          <w:p w:rsidR="00A0575C" w:rsidRPr="009C4FF9" w:rsidRDefault="00A0575C" w:rsidP="00BA72FE">
            <w:pPr>
              <w:autoSpaceDE w:val="0"/>
              <w:autoSpaceDN w:val="0"/>
              <w:adjustRightInd w:val="0"/>
              <w:rPr>
                <w:sz w:val="20"/>
                <w:szCs w:val="20"/>
              </w:rPr>
            </w:pPr>
            <w:r w:rsidRPr="009C4FF9">
              <w:rPr>
                <w:sz w:val="20"/>
                <w:szCs w:val="20"/>
              </w:rPr>
              <w:t xml:space="preserve">Приложение </w:t>
            </w:r>
            <w:r w:rsidR="00433FDA">
              <w:rPr>
                <w:sz w:val="20"/>
                <w:szCs w:val="20"/>
              </w:rPr>
              <w:t>№1</w:t>
            </w:r>
            <w:r w:rsidRPr="009C4FF9">
              <w:rPr>
                <w:sz w:val="20"/>
                <w:szCs w:val="20"/>
              </w:rPr>
              <w:br/>
              <w:t xml:space="preserve">к постановлению администрации </w:t>
            </w:r>
          </w:p>
          <w:p w:rsidR="00A0575C" w:rsidRPr="009C4FF9" w:rsidRDefault="00433FDA" w:rsidP="00BA72FE">
            <w:pPr>
              <w:autoSpaceDE w:val="0"/>
              <w:autoSpaceDN w:val="0"/>
              <w:adjustRightInd w:val="0"/>
              <w:rPr>
                <w:sz w:val="20"/>
                <w:szCs w:val="20"/>
              </w:rPr>
            </w:pPr>
            <w:r>
              <w:rPr>
                <w:sz w:val="20"/>
                <w:szCs w:val="20"/>
              </w:rPr>
              <w:t>Николь</w:t>
            </w:r>
            <w:r w:rsidR="009A162D">
              <w:rPr>
                <w:sz w:val="20"/>
                <w:szCs w:val="20"/>
              </w:rPr>
              <w:t>ского сельсовета</w:t>
            </w:r>
          </w:p>
          <w:p w:rsidR="00A0575C" w:rsidRPr="009C4FF9" w:rsidRDefault="00A0575C" w:rsidP="00842FFC">
            <w:pPr>
              <w:autoSpaceDE w:val="0"/>
              <w:autoSpaceDN w:val="0"/>
              <w:adjustRightInd w:val="0"/>
              <w:rPr>
                <w:u w:val="single"/>
              </w:rPr>
            </w:pPr>
            <w:r w:rsidRPr="009C4FF9">
              <w:rPr>
                <w:sz w:val="20"/>
                <w:szCs w:val="20"/>
              </w:rPr>
              <w:t xml:space="preserve">от  </w:t>
            </w:r>
            <w:r w:rsidR="00842FFC">
              <w:rPr>
                <w:sz w:val="20"/>
                <w:szCs w:val="20"/>
                <w:u w:val="single"/>
              </w:rPr>
              <w:t>28.09.2016</w:t>
            </w:r>
            <w:r w:rsidRPr="009C4FF9">
              <w:rPr>
                <w:sz w:val="20"/>
                <w:szCs w:val="20"/>
                <w:u w:val="single"/>
              </w:rPr>
              <w:t xml:space="preserve"> </w:t>
            </w:r>
            <w:r w:rsidRPr="009C4FF9">
              <w:rPr>
                <w:sz w:val="20"/>
                <w:szCs w:val="20"/>
              </w:rPr>
              <w:t xml:space="preserve">№ </w:t>
            </w:r>
            <w:r w:rsidR="00842FFC">
              <w:rPr>
                <w:sz w:val="20"/>
                <w:szCs w:val="20"/>
              </w:rPr>
              <w:t>42</w:t>
            </w:r>
          </w:p>
        </w:tc>
      </w:tr>
    </w:tbl>
    <w:p w:rsidR="00A0575C" w:rsidRPr="009C4FF9" w:rsidRDefault="00A0575C" w:rsidP="00A0575C">
      <w:pPr>
        <w:autoSpaceDE w:val="0"/>
        <w:autoSpaceDN w:val="0"/>
        <w:adjustRightInd w:val="0"/>
      </w:pPr>
    </w:p>
    <w:p w:rsidR="00A0575C" w:rsidRPr="009C4FF9" w:rsidRDefault="00A0575C" w:rsidP="00A0575C">
      <w:pPr>
        <w:autoSpaceDE w:val="0"/>
        <w:autoSpaceDN w:val="0"/>
        <w:adjustRightInd w:val="0"/>
        <w:ind w:firstLine="540"/>
        <w:jc w:val="center"/>
        <w:rPr>
          <w:b/>
        </w:rPr>
      </w:pPr>
      <w:r w:rsidRPr="009C4FF9">
        <w:rPr>
          <w:b/>
        </w:rPr>
        <w:t>Порядок и условия формирования муниципально</w:t>
      </w:r>
      <w:r w:rsidR="009A162D">
        <w:rPr>
          <w:b/>
        </w:rPr>
        <w:t xml:space="preserve">го задания </w:t>
      </w:r>
      <w:r w:rsidR="009A162D">
        <w:rPr>
          <w:b/>
        </w:rPr>
        <w:br/>
        <w:t xml:space="preserve">в отношении </w:t>
      </w:r>
      <w:r w:rsidRPr="009C4FF9">
        <w:rPr>
          <w:b/>
        </w:rPr>
        <w:t xml:space="preserve"> муниципальных учреждений и финансового обеспечения выполнения муниципального задания</w:t>
      </w:r>
    </w:p>
    <w:p w:rsidR="00A0575C" w:rsidRPr="009C4FF9" w:rsidRDefault="00A0575C" w:rsidP="00A0575C">
      <w:pPr>
        <w:autoSpaceDE w:val="0"/>
        <w:autoSpaceDN w:val="0"/>
        <w:adjustRightInd w:val="0"/>
        <w:ind w:firstLine="540"/>
        <w:jc w:val="center"/>
      </w:pPr>
    </w:p>
    <w:p w:rsidR="00A0575C" w:rsidRPr="009C4FF9" w:rsidRDefault="00A0575C" w:rsidP="00A0575C">
      <w:pPr>
        <w:autoSpaceDE w:val="0"/>
        <w:autoSpaceDN w:val="0"/>
        <w:adjustRightInd w:val="0"/>
        <w:ind w:firstLine="709"/>
        <w:jc w:val="both"/>
        <w:rPr>
          <w:rFonts w:eastAsia="Calibri"/>
          <w:bCs/>
        </w:rPr>
      </w:pPr>
      <w:r w:rsidRPr="009C4FF9">
        <w:rPr>
          <w:rFonts w:eastAsia="Calibri"/>
          <w:bCs/>
        </w:rPr>
        <w:t>1. Порядок и условия формирования муниципально</w:t>
      </w:r>
      <w:r w:rsidR="009A162D">
        <w:rPr>
          <w:rFonts w:eastAsia="Calibri"/>
          <w:bCs/>
        </w:rPr>
        <w:t xml:space="preserve">го задания </w:t>
      </w:r>
      <w:r w:rsidR="009A162D">
        <w:rPr>
          <w:rFonts w:eastAsia="Calibri"/>
          <w:bCs/>
        </w:rPr>
        <w:br/>
        <w:t xml:space="preserve">в отношении </w:t>
      </w:r>
      <w:r w:rsidRPr="009C4FF9">
        <w:rPr>
          <w:rFonts w:eastAsia="Calibri"/>
          <w:bCs/>
        </w:rPr>
        <w:t xml:space="preserve"> муниципальных учреждений и финансового обеспечения выполнения муниципального задания (далее –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w:t>
      </w:r>
      <w:r w:rsidR="009A162D">
        <w:rPr>
          <w:rFonts w:eastAsia="Calibri"/>
          <w:bCs/>
        </w:rPr>
        <w:t xml:space="preserve"> задание) </w:t>
      </w:r>
      <w:r w:rsidRPr="009C4FF9">
        <w:rPr>
          <w:rFonts w:eastAsia="Calibri"/>
          <w:bCs/>
        </w:rPr>
        <w:t xml:space="preserve"> муниципальными бюд</w:t>
      </w:r>
      <w:r w:rsidR="009A162D">
        <w:rPr>
          <w:rFonts w:eastAsia="Calibri"/>
          <w:bCs/>
        </w:rPr>
        <w:t xml:space="preserve">жетными учреждениями и </w:t>
      </w:r>
      <w:r w:rsidRPr="009C4FF9">
        <w:rPr>
          <w:rFonts w:eastAsia="Calibri"/>
          <w:bCs/>
        </w:rPr>
        <w:t xml:space="preserve"> муниципальными автономными</w:t>
      </w:r>
      <w:r w:rsidR="009A162D">
        <w:rPr>
          <w:rFonts w:eastAsia="Calibri"/>
          <w:bCs/>
        </w:rPr>
        <w:t xml:space="preserve"> учреждениями, а также </w:t>
      </w:r>
      <w:r w:rsidRPr="009C4FF9">
        <w:rPr>
          <w:rFonts w:eastAsia="Calibri"/>
          <w:bCs/>
        </w:rPr>
        <w:t xml:space="preserve"> муниципальными казенными учреждениями, определенными правовыми актами главных </w:t>
      </w:r>
      <w:r w:rsidR="009A162D">
        <w:rPr>
          <w:rFonts w:eastAsia="Calibri"/>
          <w:bCs/>
        </w:rPr>
        <w:t>распорядителей средств местного</w:t>
      </w:r>
      <w:r w:rsidRPr="009C4FF9">
        <w:rPr>
          <w:rFonts w:eastAsia="Calibri"/>
          <w:bCs/>
        </w:rPr>
        <w:t xml:space="preserve"> бюджета, в веде</w:t>
      </w:r>
      <w:r w:rsidR="009A162D">
        <w:rPr>
          <w:rFonts w:eastAsia="Calibri"/>
          <w:bCs/>
        </w:rPr>
        <w:t xml:space="preserve">нии которых находятся </w:t>
      </w:r>
      <w:r w:rsidRPr="009C4FF9">
        <w:rPr>
          <w:rFonts w:eastAsia="Calibri"/>
          <w:bCs/>
        </w:rPr>
        <w:t xml:space="preserve"> муниципальные казенные учреждения.</w:t>
      </w:r>
    </w:p>
    <w:p w:rsidR="00A0575C" w:rsidRPr="009C4FF9" w:rsidRDefault="00A0575C" w:rsidP="00A0575C">
      <w:pPr>
        <w:autoSpaceDE w:val="0"/>
        <w:autoSpaceDN w:val="0"/>
        <w:adjustRightInd w:val="0"/>
        <w:ind w:firstLine="709"/>
        <w:jc w:val="both"/>
        <w:rPr>
          <w:color w:val="000000"/>
        </w:rPr>
      </w:pPr>
      <w:r w:rsidRPr="009C4FF9">
        <w:rPr>
          <w:rFonts w:eastAsia="Calibri"/>
          <w:bCs/>
        </w:rPr>
        <w:t>Муниципальное задание формируется в соответствии с основным видом деятельности, предусмотренным учре</w:t>
      </w:r>
      <w:r w:rsidR="009A162D">
        <w:rPr>
          <w:rFonts w:eastAsia="Calibri"/>
          <w:bCs/>
        </w:rPr>
        <w:t xml:space="preserve">дительными документами </w:t>
      </w:r>
      <w:r w:rsidRPr="009C4FF9">
        <w:rPr>
          <w:rFonts w:eastAsia="Calibri"/>
          <w:bCs/>
        </w:rPr>
        <w:t xml:space="preserve"> муниципального учреждения, </w:t>
      </w:r>
      <w:r w:rsidR="009A162D">
        <w:rPr>
          <w:color w:val="000000"/>
        </w:rPr>
        <w:t xml:space="preserve">с учетом предложений </w:t>
      </w:r>
      <w:r w:rsidRPr="009C4FF9">
        <w:rPr>
          <w:color w:val="000000"/>
        </w:rPr>
        <w:t xml:space="preserve"> </w:t>
      </w:r>
      <w:r w:rsidRPr="009C4FF9">
        <w:rPr>
          <w:rFonts w:eastAsia="Calibri"/>
          <w:bCs/>
        </w:rPr>
        <w:t>муниципального</w:t>
      </w:r>
      <w:r w:rsidRPr="009C4FF9">
        <w:rPr>
          <w:color w:val="000000"/>
        </w:rPr>
        <w:t xml:space="preserve">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w:t>
      </w:r>
      <w:r w:rsidR="009A162D">
        <w:rPr>
          <w:color w:val="000000"/>
        </w:rPr>
        <w:t xml:space="preserve"> показателей выполнения </w:t>
      </w:r>
      <w:r w:rsidRPr="009C4FF9">
        <w:rPr>
          <w:color w:val="000000"/>
        </w:rPr>
        <w:t xml:space="preserve"> </w:t>
      </w:r>
      <w:r w:rsidRPr="009C4FF9">
        <w:rPr>
          <w:rFonts w:eastAsia="Calibri"/>
          <w:bCs/>
        </w:rPr>
        <w:t>муниципальным</w:t>
      </w:r>
      <w:r w:rsidRPr="009C4FF9">
        <w:rPr>
          <w:color w:val="000000"/>
        </w:rPr>
        <w:t xml:space="preserve"> учреждением </w:t>
      </w:r>
      <w:r w:rsidRPr="009C4FF9">
        <w:rPr>
          <w:rFonts w:eastAsia="Calibri"/>
          <w:bCs/>
        </w:rPr>
        <w:t>муниципального</w:t>
      </w:r>
      <w:r w:rsidRPr="009C4FF9">
        <w:rPr>
          <w:color w:val="000000"/>
        </w:rPr>
        <w:t xml:space="preserve"> задания в отчетном финансовом году.</w:t>
      </w:r>
    </w:p>
    <w:p w:rsidR="00A0575C" w:rsidRPr="009C4FF9" w:rsidRDefault="00A0575C" w:rsidP="00A0575C">
      <w:pPr>
        <w:autoSpaceDE w:val="0"/>
        <w:autoSpaceDN w:val="0"/>
        <w:adjustRightInd w:val="0"/>
        <w:ind w:firstLine="709"/>
        <w:jc w:val="both"/>
        <w:rPr>
          <w:color w:val="000000"/>
        </w:rPr>
      </w:pPr>
      <w:r w:rsidRPr="009C4FF9">
        <w:rPr>
          <w:bCs/>
        </w:rPr>
        <w:t>2. </w:t>
      </w:r>
      <w:r w:rsidRPr="009C4FF9">
        <w:t>Муниципальное  задание должно содержать:</w:t>
      </w:r>
    </w:p>
    <w:p w:rsidR="00A0575C" w:rsidRPr="009C4FF9" w:rsidRDefault="00A0575C" w:rsidP="00A0575C">
      <w:pPr>
        <w:pStyle w:val="ConsPlusNormal"/>
        <w:tabs>
          <w:tab w:val="left" w:pos="142"/>
        </w:tabs>
        <w:ind w:firstLine="709"/>
        <w:jc w:val="both"/>
        <w:rPr>
          <w:rFonts w:ascii="Times New Roman" w:hAnsi="Times New Roman" w:cs="Times New Roman"/>
          <w:sz w:val="24"/>
          <w:szCs w:val="24"/>
        </w:rPr>
      </w:pPr>
      <w:r w:rsidRPr="009C4FF9">
        <w:rPr>
          <w:rFonts w:ascii="Times New Roman" w:hAnsi="Times New Roman" w:cs="Times New Roman"/>
          <w:sz w:val="24"/>
          <w:szCs w:val="24"/>
        </w:rPr>
        <w:t>показатели, характеризующие качество и (или) объем (содержание) оказываемых муниципальных  услуг (выполняемых работ);</w:t>
      </w:r>
    </w:p>
    <w:p w:rsidR="00A0575C" w:rsidRPr="009C4FF9" w:rsidRDefault="00A0575C" w:rsidP="00A0575C">
      <w:pPr>
        <w:pStyle w:val="ConsPlusNormal"/>
        <w:tabs>
          <w:tab w:val="left" w:pos="142"/>
        </w:tabs>
        <w:ind w:firstLine="709"/>
        <w:jc w:val="both"/>
        <w:rPr>
          <w:rFonts w:ascii="Times New Roman" w:hAnsi="Times New Roman" w:cs="Times New Roman"/>
          <w:sz w:val="24"/>
          <w:szCs w:val="24"/>
        </w:rPr>
      </w:pPr>
      <w:r w:rsidRPr="009C4FF9">
        <w:rPr>
          <w:rFonts w:ascii="Times New Roman" w:hAnsi="Times New Roman" w:cs="Times New Roman"/>
          <w:sz w:val="24"/>
          <w:szCs w:val="24"/>
        </w:rPr>
        <w:t>порядок оказания (выполнения)  муниципальной  услуги (работы);</w:t>
      </w:r>
    </w:p>
    <w:p w:rsidR="00A0575C" w:rsidRPr="009C4FF9" w:rsidRDefault="00A0575C" w:rsidP="00A0575C">
      <w:pPr>
        <w:pStyle w:val="ConsPlusNormal"/>
        <w:tabs>
          <w:tab w:val="left" w:pos="142"/>
        </w:tabs>
        <w:ind w:firstLine="709"/>
        <w:jc w:val="both"/>
        <w:rPr>
          <w:rFonts w:ascii="Times New Roman" w:hAnsi="Times New Roman" w:cs="Times New Roman"/>
          <w:sz w:val="24"/>
          <w:szCs w:val="24"/>
        </w:rPr>
      </w:pPr>
      <w:r w:rsidRPr="009C4FF9">
        <w:rPr>
          <w:rFonts w:ascii="Times New Roman" w:hAnsi="Times New Roman" w:cs="Times New Roman"/>
          <w:sz w:val="24"/>
          <w:szCs w:val="24"/>
        </w:rPr>
        <w:t>определение категорий физических и (или) юридических лиц, являющихся потребителями оказываемых услуг;</w:t>
      </w:r>
    </w:p>
    <w:p w:rsidR="00A0575C" w:rsidRPr="009C4FF9" w:rsidRDefault="00A0575C" w:rsidP="00A0575C">
      <w:pPr>
        <w:pStyle w:val="ConsPlusNormal"/>
        <w:tabs>
          <w:tab w:val="left" w:pos="142"/>
        </w:tabs>
        <w:ind w:firstLine="709"/>
        <w:jc w:val="both"/>
        <w:rPr>
          <w:rFonts w:ascii="Times New Roman" w:hAnsi="Times New Roman" w:cs="Times New Roman"/>
          <w:sz w:val="24"/>
          <w:szCs w:val="24"/>
        </w:rPr>
      </w:pPr>
      <w:r w:rsidRPr="009C4FF9">
        <w:rPr>
          <w:rFonts w:ascii="Times New Roman" w:hAnsi="Times New Roman" w:cs="Times New Roman"/>
          <w:sz w:val="24"/>
          <w:szCs w:val="24"/>
        </w:rPr>
        <w:t>предельные цены (тарифы) на оплату оказываемых услуг физическими 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w:t>
      </w:r>
    </w:p>
    <w:p w:rsidR="00A0575C" w:rsidRPr="009C4FF9" w:rsidRDefault="00A0575C" w:rsidP="00A0575C">
      <w:pPr>
        <w:autoSpaceDE w:val="0"/>
        <w:autoSpaceDN w:val="0"/>
        <w:adjustRightInd w:val="0"/>
        <w:ind w:firstLine="709"/>
        <w:jc w:val="both"/>
      </w:pPr>
      <w:r w:rsidRPr="009C4FF9">
        <w:t>порядок контроля за исполнением муниципального задания, в том числе условия и порядок его досрочного прекращения, а также требования к отчетности о выполнении муниципального задания.</w:t>
      </w:r>
    </w:p>
    <w:p w:rsidR="00A0575C" w:rsidRPr="009C4FF9" w:rsidRDefault="00A0575C" w:rsidP="00A0575C">
      <w:pPr>
        <w:autoSpaceDE w:val="0"/>
        <w:autoSpaceDN w:val="0"/>
        <w:adjustRightInd w:val="0"/>
        <w:ind w:firstLine="709"/>
        <w:jc w:val="both"/>
        <w:rPr>
          <w:rFonts w:eastAsia="Calibri"/>
        </w:rPr>
      </w:pPr>
      <w:r w:rsidRPr="009C4FF9">
        <w:rPr>
          <w:rFonts w:eastAsia="Calibri"/>
          <w:bCs/>
        </w:rPr>
        <w:t>Муниципальн</w:t>
      </w:r>
      <w:r w:rsidRPr="009C4FF9">
        <w:rPr>
          <w:rFonts w:eastAsia="Calibri"/>
        </w:rPr>
        <w:t>ое задание на очередной финансовый год и плановый период формируется по форме согласно приложению № 1 к Порядку.</w:t>
      </w:r>
    </w:p>
    <w:p w:rsidR="00A0575C" w:rsidRPr="009C4FF9" w:rsidRDefault="009A162D" w:rsidP="00A0575C">
      <w:pPr>
        <w:autoSpaceDE w:val="0"/>
        <w:autoSpaceDN w:val="0"/>
        <w:adjustRightInd w:val="0"/>
        <w:ind w:firstLine="709"/>
        <w:jc w:val="both"/>
        <w:rPr>
          <w:rFonts w:eastAsia="Calibri"/>
        </w:rPr>
      </w:pPr>
      <w:r>
        <w:rPr>
          <w:rFonts w:eastAsia="Calibri"/>
        </w:rPr>
        <w:t xml:space="preserve">При установлении </w:t>
      </w:r>
      <w:r w:rsidR="00A0575C" w:rsidRPr="009C4FF9">
        <w:rPr>
          <w:rFonts w:eastAsia="Calibri"/>
        </w:rPr>
        <w:t xml:space="preserve"> </w:t>
      </w:r>
      <w:r w:rsidR="00A0575C" w:rsidRPr="009C4FF9">
        <w:rPr>
          <w:rFonts w:eastAsia="Calibri"/>
          <w:bCs/>
        </w:rPr>
        <w:t>муниципальн</w:t>
      </w:r>
      <w:r w:rsidR="00A0575C" w:rsidRPr="009C4FF9">
        <w:rPr>
          <w:rFonts w:eastAsia="Calibri"/>
        </w:rPr>
        <w:t xml:space="preserve">ому учреждению </w:t>
      </w:r>
      <w:r w:rsidR="00A0575C" w:rsidRPr="009C4FF9">
        <w:rPr>
          <w:rFonts w:eastAsia="Calibri"/>
          <w:bCs/>
        </w:rPr>
        <w:t>муниципального</w:t>
      </w:r>
      <w:r w:rsidR="00A0575C" w:rsidRPr="009C4FF9">
        <w:rPr>
          <w:rFonts w:eastAsia="Calibri"/>
        </w:rPr>
        <w:t xml:space="preserve"> задания на оказание нескольких </w:t>
      </w:r>
      <w:r w:rsidR="00A0575C" w:rsidRPr="009C4FF9">
        <w:rPr>
          <w:rFonts w:eastAsia="Calibri"/>
          <w:bCs/>
        </w:rPr>
        <w:t>муниципаль</w:t>
      </w:r>
      <w:r w:rsidR="00A0575C" w:rsidRPr="009C4FF9">
        <w:rPr>
          <w:rFonts w:eastAsia="Calibri"/>
        </w:rPr>
        <w:t xml:space="preserve">ных услуг (выполнение нескольких работ) </w:t>
      </w:r>
      <w:r w:rsidR="00A0575C" w:rsidRPr="009C4FF9">
        <w:rPr>
          <w:rFonts w:eastAsia="Calibri"/>
          <w:bCs/>
        </w:rPr>
        <w:t>муниципальное</w:t>
      </w:r>
      <w:r w:rsidR="00A0575C" w:rsidRPr="009C4FF9">
        <w:rPr>
          <w:rFonts w:eastAsia="Calibri"/>
        </w:rPr>
        <w:t xml:space="preserve"> задание формируется </w:t>
      </w:r>
      <w:r w:rsidR="00A0575C" w:rsidRPr="009C4FF9">
        <w:rPr>
          <w:rFonts w:eastAsia="Calibri"/>
        </w:rPr>
        <w:br/>
        <w:t xml:space="preserve">из нескольких разделов, каждый из которых должен содержать требования </w:t>
      </w:r>
      <w:r w:rsidR="00A0575C" w:rsidRPr="009C4FF9">
        <w:rPr>
          <w:rFonts w:eastAsia="Calibri"/>
        </w:rPr>
        <w:br/>
        <w:t xml:space="preserve">к оказанию одной </w:t>
      </w:r>
      <w:r w:rsidR="00A0575C" w:rsidRPr="009C4FF9">
        <w:rPr>
          <w:rFonts w:eastAsia="Calibri"/>
          <w:bCs/>
        </w:rPr>
        <w:t>муниципальной</w:t>
      </w:r>
      <w:r w:rsidR="00A0575C" w:rsidRPr="009C4FF9">
        <w:rPr>
          <w:rFonts w:eastAsia="Calibri"/>
        </w:rPr>
        <w:t xml:space="preserve"> услуги (выполнению одной работы).</w:t>
      </w:r>
    </w:p>
    <w:p w:rsidR="00A0575C" w:rsidRPr="009C4FF9" w:rsidRDefault="009A162D" w:rsidP="00A0575C">
      <w:pPr>
        <w:autoSpaceDE w:val="0"/>
        <w:autoSpaceDN w:val="0"/>
        <w:adjustRightInd w:val="0"/>
        <w:ind w:firstLine="709"/>
        <w:jc w:val="both"/>
        <w:rPr>
          <w:rFonts w:eastAsia="Calibri"/>
        </w:rPr>
      </w:pPr>
      <w:r>
        <w:rPr>
          <w:rFonts w:eastAsia="Calibri"/>
        </w:rPr>
        <w:t xml:space="preserve">При установлении </w:t>
      </w:r>
      <w:r w:rsidR="00A0575C" w:rsidRPr="009C4FF9">
        <w:rPr>
          <w:rFonts w:eastAsia="Calibri"/>
        </w:rPr>
        <w:t xml:space="preserve"> </w:t>
      </w:r>
      <w:r w:rsidR="00A0575C" w:rsidRPr="009C4FF9">
        <w:rPr>
          <w:rFonts w:eastAsia="Calibri"/>
          <w:bCs/>
        </w:rPr>
        <w:t>муниципальн</w:t>
      </w:r>
      <w:r w:rsidR="00A0575C" w:rsidRPr="009C4FF9">
        <w:rPr>
          <w:rFonts w:eastAsia="Calibri"/>
        </w:rPr>
        <w:t xml:space="preserve">ому учреждению </w:t>
      </w:r>
      <w:r w:rsidR="00A0575C" w:rsidRPr="009C4FF9">
        <w:rPr>
          <w:rFonts w:eastAsia="Calibri"/>
          <w:bCs/>
        </w:rPr>
        <w:t>муниципального</w:t>
      </w:r>
      <w:r w:rsidR="00A0575C" w:rsidRPr="009C4FF9">
        <w:rPr>
          <w:rFonts w:eastAsia="Calibri"/>
        </w:rPr>
        <w:t xml:space="preserve"> задания одновременно на оказание </w:t>
      </w:r>
      <w:r w:rsidR="00A0575C" w:rsidRPr="009C4FF9">
        <w:rPr>
          <w:rFonts w:eastAsia="Calibri"/>
          <w:bCs/>
        </w:rPr>
        <w:t>муниципальн</w:t>
      </w:r>
      <w:r w:rsidR="00A0575C" w:rsidRPr="009C4FF9">
        <w:rPr>
          <w:rFonts w:eastAsia="Calibri"/>
        </w:rPr>
        <w:t xml:space="preserve">ой (ых) услуги (услуг) и выполнение работы (работ), </w:t>
      </w:r>
      <w:r w:rsidR="00A0575C" w:rsidRPr="009C4FF9">
        <w:rPr>
          <w:rFonts w:eastAsia="Calibri"/>
          <w:bCs/>
        </w:rPr>
        <w:t>муниципальн</w:t>
      </w:r>
      <w:r w:rsidR="00A0575C" w:rsidRPr="009C4FF9">
        <w:rPr>
          <w:rFonts w:eastAsia="Calibri"/>
        </w:rPr>
        <w:t xml:space="preserve">ое задание формируется из двух частей, каждая из которых должна </w:t>
      </w:r>
      <w:r w:rsidR="00A0575C" w:rsidRPr="009C4FF9">
        <w:rPr>
          <w:rFonts w:eastAsia="Calibri"/>
        </w:rPr>
        <w:lastRenderedPageBreak/>
        <w:t xml:space="preserve">содержать отдельно требования к оказанию </w:t>
      </w:r>
      <w:r w:rsidR="00A0575C" w:rsidRPr="009C4FF9">
        <w:rPr>
          <w:rFonts w:eastAsia="Calibri"/>
          <w:bCs/>
        </w:rPr>
        <w:t>муниципальной</w:t>
      </w:r>
      <w:r w:rsidR="00A0575C" w:rsidRPr="009C4FF9">
        <w:rPr>
          <w:rFonts w:eastAsia="Calibri"/>
        </w:rPr>
        <w:t xml:space="preserve"> услуги (услуг) и выполнению работы (работ).</w:t>
      </w:r>
    </w:p>
    <w:p w:rsidR="00A0575C" w:rsidRPr="009C4FF9" w:rsidRDefault="00A0575C" w:rsidP="00A0575C">
      <w:pPr>
        <w:autoSpaceDE w:val="0"/>
        <w:autoSpaceDN w:val="0"/>
        <w:adjustRightInd w:val="0"/>
        <w:ind w:firstLine="709"/>
        <w:jc w:val="both"/>
        <w:rPr>
          <w:rFonts w:eastAsia="Calibri"/>
        </w:rPr>
      </w:pPr>
      <w:r w:rsidRPr="009C4FF9">
        <w:rPr>
          <w:rFonts w:eastAsia="Calibri"/>
        </w:rPr>
        <w:t>3. </w:t>
      </w:r>
      <w:r w:rsidRPr="009C4FF9">
        <w:rPr>
          <w:rFonts w:eastAsia="Calibri"/>
          <w:bCs/>
        </w:rPr>
        <w:t>Муниципальное</w:t>
      </w:r>
      <w:r w:rsidRPr="009C4FF9">
        <w:rPr>
          <w:rFonts w:eastAsia="Calibri"/>
        </w:rPr>
        <w:t xml:space="preserve"> задание форми</w:t>
      </w:r>
      <w:r w:rsidR="009A162D">
        <w:rPr>
          <w:rFonts w:eastAsia="Calibri"/>
        </w:rPr>
        <w:t xml:space="preserve">руется при формировании </w:t>
      </w:r>
      <w:r w:rsidRPr="009C4FF9">
        <w:rPr>
          <w:rFonts w:eastAsia="Calibri"/>
        </w:rPr>
        <w:t xml:space="preserve"> бюджета на очередной финансовый год и плановый период.</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w:t>
      </w:r>
      <w:r w:rsidR="00433FDA">
        <w:rPr>
          <w:rFonts w:eastAsia="Calibri"/>
        </w:rPr>
        <w:t>программах Николь</w:t>
      </w:r>
      <w:r w:rsidR="009A162D">
        <w:rPr>
          <w:rFonts w:eastAsia="Calibri"/>
        </w:rPr>
        <w:t>ского сельсовета</w:t>
      </w:r>
      <w:r w:rsidRPr="009C4FF9">
        <w:rPr>
          <w:rFonts w:eastAsia="Calibri"/>
        </w:rPr>
        <w:t>.</w:t>
      </w:r>
    </w:p>
    <w:p w:rsidR="00A0575C" w:rsidRPr="009C4FF9" w:rsidRDefault="00A0575C" w:rsidP="00A0575C">
      <w:pPr>
        <w:autoSpaceDE w:val="0"/>
        <w:autoSpaceDN w:val="0"/>
        <w:adjustRightInd w:val="0"/>
        <w:ind w:firstLine="709"/>
        <w:jc w:val="both"/>
        <w:rPr>
          <w:rFonts w:eastAsia="Calibri"/>
          <w:bCs/>
        </w:rPr>
      </w:pPr>
      <w:r w:rsidRPr="009C4FF9">
        <w:rPr>
          <w:rFonts w:eastAsia="Calibri"/>
          <w:bCs/>
        </w:rPr>
        <w:t>Муниципальное</w:t>
      </w:r>
      <w:r w:rsidRPr="009C4FF9">
        <w:rPr>
          <w:color w:val="000000"/>
        </w:rPr>
        <w:t xml:space="preserve"> задание утверждается в срок не позднее 15 рабочих дней со дня утверждения главным </w:t>
      </w:r>
      <w:r w:rsidR="009904DD">
        <w:rPr>
          <w:color w:val="000000"/>
        </w:rPr>
        <w:t>распорядителем средств местного</w:t>
      </w:r>
      <w:r w:rsidRPr="009C4FF9">
        <w:rPr>
          <w:color w:val="000000"/>
        </w:rPr>
        <w:t xml:space="preserve"> бюджета лимитов бюджетных обязательств на финансовое обеспечение выполнения </w:t>
      </w:r>
      <w:r w:rsidRPr="009C4FF9">
        <w:rPr>
          <w:rFonts w:eastAsia="Calibri"/>
          <w:bCs/>
        </w:rPr>
        <w:t>муниципального</w:t>
      </w:r>
      <w:r w:rsidRPr="009C4FF9">
        <w:rPr>
          <w:color w:val="000000"/>
        </w:rPr>
        <w:t xml:space="preserve"> задания в отношении:</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  </w:t>
      </w:r>
      <w:r w:rsidRPr="009C4FF9">
        <w:rPr>
          <w:rFonts w:eastAsia="Calibri"/>
          <w:bCs/>
        </w:rPr>
        <w:t>муниципаль</w:t>
      </w:r>
      <w:r w:rsidRPr="009C4FF9">
        <w:rPr>
          <w:rFonts w:eastAsia="Calibri"/>
        </w:rPr>
        <w:t xml:space="preserve">ных казенных учреждений </w:t>
      </w:r>
      <w:r w:rsidRPr="009C4FF9">
        <w:rPr>
          <w:rFonts w:eastAsia="Calibri"/>
          <w:bCs/>
        </w:rPr>
        <w:t>–</w:t>
      </w:r>
      <w:r w:rsidRPr="009C4FF9">
        <w:rPr>
          <w:rFonts w:eastAsia="Calibri"/>
        </w:rPr>
        <w:t xml:space="preserve"> главными распорядителями средств районного бюджета, в ве</w:t>
      </w:r>
      <w:r w:rsidR="009904DD">
        <w:rPr>
          <w:rFonts w:eastAsia="Calibri"/>
        </w:rPr>
        <w:t xml:space="preserve">дении которых находятся </w:t>
      </w:r>
      <w:r w:rsidRPr="009C4FF9">
        <w:rPr>
          <w:rFonts w:eastAsia="Calibri"/>
        </w:rPr>
        <w:t xml:space="preserve"> </w:t>
      </w:r>
      <w:r w:rsidRPr="009C4FF9">
        <w:rPr>
          <w:rFonts w:eastAsia="Calibri"/>
          <w:bCs/>
        </w:rPr>
        <w:t>муниципаль</w:t>
      </w:r>
      <w:r w:rsidRPr="009C4FF9">
        <w:rPr>
          <w:rFonts w:eastAsia="Calibri"/>
        </w:rPr>
        <w:t>ные казенные учреждения;</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  </w:t>
      </w:r>
      <w:r w:rsidRPr="009C4FF9">
        <w:rPr>
          <w:rFonts w:eastAsia="Calibri"/>
          <w:bCs/>
        </w:rPr>
        <w:t>муниципаль</w:t>
      </w:r>
      <w:r w:rsidRPr="009C4FF9">
        <w:rPr>
          <w:rFonts w:eastAsia="Calibri"/>
        </w:rPr>
        <w:t>ных</w:t>
      </w:r>
      <w:r w:rsidR="009904DD">
        <w:rPr>
          <w:rFonts w:eastAsia="Calibri"/>
        </w:rPr>
        <w:t xml:space="preserve"> бюджетных учреждений и </w:t>
      </w:r>
      <w:r w:rsidRPr="009C4FF9">
        <w:rPr>
          <w:rFonts w:eastAsia="Calibri"/>
        </w:rPr>
        <w:t xml:space="preserve">  </w:t>
      </w:r>
      <w:r w:rsidRPr="009C4FF9">
        <w:rPr>
          <w:rFonts w:eastAsia="Calibri"/>
          <w:bCs/>
        </w:rPr>
        <w:t>муниципаль</w:t>
      </w:r>
      <w:r w:rsidRPr="009C4FF9">
        <w:rPr>
          <w:rFonts w:eastAsia="Calibri"/>
        </w:rPr>
        <w:t xml:space="preserve">ных  автономных учреждений </w:t>
      </w:r>
      <w:r w:rsidRPr="009C4FF9">
        <w:rPr>
          <w:rFonts w:eastAsia="Calibri"/>
          <w:bCs/>
        </w:rPr>
        <w:t>–</w:t>
      </w:r>
      <w:r w:rsidRPr="009C4FF9">
        <w:rPr>
          <w:rFonts w:eastAsia="Calibri"/>
        </w:rPr>
        <w:t xml:space="preserve"> администра</w:t>
      </w:r>
      <w:r w:rsidR="009904DD">
        <w:rPr>
          <w:rFonts w:eastAsia="Calibri"/>
        </w:rPr>
        <w:t>цией сельсовета</w:t>
      </w:r>
      <w:r w:rsidRPr="009C4FF9">
        <w:rPr>
          <w:rFonts w:eastAsia="Calibri"/>
        </w:rPr>
        <w:t xml:space="preserve"> и ее структурными подразделениями, а также другими казенными учреждениями  осуществляющими функции и полномочия учредителя бюджетного или автономного учреждения.</w:t>
      </w:r>
    </w:p>
    <w:p w:rsidR="00A0575C" w:rsidRPr="009C4FF9" w:rsidRDefault="00A0575C" w:rsidP="00A0575C">
      <w:pPr>
        <w:autoSpaceDE w:val="0"/>
        <w:autoSpaceDN w:val="0"/>
        <w:adjustRightInd w:val="0"/>
        <w:ind w:firstLine="709"/>
        <w:jc w:val="both"/>
      </w:pPr>
      <w:r w:rsidRPr="009C4FF9">
        <w:t>В случае изменения подведомственности муниципального учреждения муниципальное задание не переутверждается при условии сохранения значений показателей, установленных муниципальным  заданием.</w:t>
      </w:r>
    </w:p>
    <w:p w:rsidR="00A0575C" w:rsidRPr="009C4FF9" w:rsidRDefault="00A0575C" w:rsidP="00A0575C">
      <w:pPr>
        <w:autoSpaceDE w:val="0"/>
        <w:autoSpaceDN w:val="0"/>
        <w:adjustRightInd w:val="0"/>
        <w:ind w:firstLine="709"/>
        <w:jc w:val="both"/>
        <w:rPr>
          <w:color w:val="000000"/>
        </w:rPr>
      </w:pPr>
      <w:r w:rsidRPr="009C4FF9">
        <w:rPr>
          <w:color w:val="000000"/>
        </w:rPr>
        <w:t xml:space="preserve">В случае внесения изменений в показатели </w:t>
      </w:r>
      <w:r w:rsidRPr="009C4FF9">
        <w:rPr>
          <w:rFonts w:eastAsia="Calibri"/>
          <w:bCs/>
        </w:rPr>
        <w:t xml:space="preserve"> муниципаль</w:t>
      </w:r>
      <w:r w:rsidRPr="009C4FF9">
        <w:rPr>
          <w:rFonts w:eastAsia="Calibri"/>
        </w:rPr>
        <w:t xml:space="preserve">ного </w:t>
      </w:r>
      <w:r w:rsidRPr="009C4FF9">
        <w:rPr>
          <w:color w:val="000000"/>
        </w:rPr>
        <w:t xml:space="preserve"> задания формируется новое муниципальное задание (с учетом внесенных изменений) в соответствии с положениями Порядка.</w:t>
      </w:r>
    </w:p>
    <w:p w:rsidR="00A0575C" w:rsidRPr="009C4FF9" w:rsidRDefault="00A0575C" w:rsidP="00A0575C">
      <w:pPr>
        <w:autoSpaceDE w:val="0"/>
        <w:autoSpaceDN w:val="0"/>
        <w:adjustRightInd w:val="0"/>
        <w:ind w:firstLine="709"/>
        <w:jc w:val="both"/>
        <w:rPr>
          <w:rFonts w:eastAsia="Calibri"/>
        </w:rPr>
      </w:pPr>
      <w:r w:rsidRPr="009C4FF9">
        <w:rPr>
          <w:rFonts w:eastAsia="Calibri"/>
        </w:rPr>
        <w:t>4. М</w:t>
      </w:r>
      <w:r w:rsidRPr="009C4FF9">
        <w:rPr>
          <w:rFonts w:eastAsia="Calibri"/>
          <w:bCs/>
        </w:rPr>
        <w:t>униципаль</w:t>
      </w:r>
      <w:r w:rsidRPr="009C4FF9">
        <w:rPr>
          <w:rFonts w:eastAsia="Calibri"/>
        </w:rPr>
        <w:t xml:space="preserve">ное задание формируется на основе утвержденного главным </w:t>
      </w:r>
      <w:r w:rsidR="009904DD">
        <w:rPr>
          <w:rFonts w:eastAsia="Calibri"/>
        </w:rPr>
        <w:t>распорядителем средств местного</w:t>
      </w:r>
      <w:r w:rsidRPr="009C4FF9">
        <w:rPr>
          <w:rFonts w:eastAsia="Calibri"/>
        </w:rPr>
        <w:t xml:space="preserve"> бюджета, в вед</w:t>
      </w:r>
      <w:r w:rsidR="009904DD">
        <w:rPr>
          <w:rFonts w:eastAsia="Calibri"/>
        </w:rPr>
        <w:t xml:space="preserve">ении которого находятся </w:t>
      </w:r>
      <w:r w:rsidRPr="009C4FF9">
        <w:rPr>
          <w:rFonts w:eastAsia="Calibri"/>
        </w:rPr>
        <w:t xml:space="preserve"> </w:t>
      </w:r>
      <w:r w:rsidRPr="009C4FF9">
        <w:rPr>
          <w:rFonts w:eastAsia="Calibri"/>
          <w:bCs/>
        </w:rPr>
        <w:t>муниципаль</w:t>
      </w:r>
      <w:r w:rsidRPr="009C4FF9">
        <w:rPr>
          <w:rFonts w:eastAsia="Calibri"/>
        </w:rPr>
        <w:t>ные казенные учрежд</w:t>
      </w:r>
      <w:r w:rsidR="009904DD">
        <w:rPr>
          <w:rFonts w:eastAsia="Calibri"/>
        </w:rPr>
        <w:t>ения, либо администрацией сельсовета</w:t>
      </w:r>
      <w:r w:rsidRPr="009C4FF9">
        <w:rPr>
          <w:rFonts w:eastAsia="Calibri"/>
        </w:rPr>
        <w:t xml:space="preserve"> и ее структурными подразделениями,  а также  другими казенными учреждениями осуществляющим функции и полномочия учредителя бюджетного или автономного учреждения, ведомственного перечня муниципальных услуг (работ), оказываемых (выполняемых) на</w:t>
      </w:r>
      <w:r w:rsidR="009904DD">
        <w:rPr>
          <w:rFonts w:eastAsia="Calibri"/>
        </w:rPr>
        <w:t xml:space="preserve">ходящимися в их ведении </w:t>
      </w:r>
      <w:r w:rsidRPr="009C4FF9">
        <w:rPr>
          <w:rFonts w:eastAsia="Calibri"/>
        </w:rPr>
        <w:t xml:space="preserve"> муниципальными  учреждениями в качестве основных видов деятельности.</w:t>
      </w:r>
    </w:p>
    <w:p w:rsidR="00A0575C" w:rsidRPr="009C4FF9" w:rsidRDefault="00A0575C" w:rsidP="00A0575C">
      <w:pPr>
        <w:autoSpaceDE w:val="0"/>
        <w:autoSpaceDN w:val="0"/>
        <w:adjustRightInd w:val="0"/>
        <w:ind w:firstLine="709"/>
        <w:jc w:val="both"/>
        <w:rPr>
          <w:rFonts w:eastAsia="Calibri"/>
        </w:rPr>
      </w:pPr>
      <w:r w:rsidRPr="009C4FF9">
        <w:rPr>
          <w:rFonts w:eastAsia="Calibri"/>
        </w:rPr>
        <w:t>5. В случае внесения изменений в ведомственные перечни муниципальных услуг (работ), ока</w:t>
      </w:r>
      <w:r w:rsidR="009904DD">
        <w:rPr>
          <w:rFonts w:eastAsia="Calibri"/>
        </w:rPr>
        <w:t xml:space="preserve">зываемых (выполняемых) </w:t>
      </w:r>
      <w:r w:rsidRPr="009C4FF9">
        <w:rPr>
          <w:rFonts w:eastAsia="Calibri"/>
        </w:rPr>
        <w:t xml:space="preserve"> муниципальными учреждениями, и (или) изменений размера бюджетных ассигнований, пр</w:t>
      </w:r>
      <w:r w:rsidR="009904DD">
        <w:rPr>
          <w:rFonts w:eastAsia="Calibri"/>
        </w:rPr>
        <w:t>едусмотренных решением сельского совета депутатов о местном</w:t>
      </w:r>
      <w:r w:rsidRPr="009C4FF9">
        <w:rPr>
          <w:rFonts w:eastAsia="Calibri"/>
        </w:rPr>
        <w:t xml:space="preserve"> бюджете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w:t>
      </w:r>
      <w:r w:rsidR="009904DD">
        <w:rPr>
          <w:rFonts w:eastAsia="Calibri"/>
        </w:rPr>
        <w:t>спорядителем средств местного</w:t>
      </w:r>
      <w:r w:rsidRPr="009C4FF9">
        <w:rPr>
          <w:rFonts w:eastAsia="Calibri"/>
        </w:rPr>
        <w:t xml:space="preserve"> бюджета, в вед</w:t>
      </w:r>
      <w:r w:rsidR="009904DD">
        <w:rPr>
          <w:rFonts w:eastAsia="Calibri"/>
        </w:rPr>
        <w:t xml:space="preserve">ении которого находятся </w:t>
      </w:r>
      <w:r w:rsidRPr="009C4FF9">
        <w:rPr>
          <w:rFonts w:eastAsia="Calibri"/>
        </w:rPr>
        <w:t xml:space="preserve"> муниципальные казенные учрежд</w:t>
      </w:r>
      <w:r w:rsidR="009904DD">
        <w:rPr>
          <w:rFonts w:eastAsia="Calibri"/>
        </w:rPr>
        <w:t>ения, либо администрацией сельсовета</w:t>
      </w:r>
      <w:r w:rsidRPr="009C4FF9">
        <w:rPr>
          <w:rFonts w:eastAsia="Calibri"/>
        </w:rPr>
        <w:t xml:space="preserve"> и ее структурными подразделениями, а также другими казенными учреждениями осуществляющими функции и полномочия учредителя бюджетного или автономного учреждения, в срок не более 10 рабочих дней после вступления в силу данных изменений вносятся изменения в муниципальное задание.</w:t>
      </w:r>
      <w:r w:rsidRPr="009C4FF9">
        <w:t xml:space="preserve"> Внесение изменений в муниципальное задание осуществляется путем его изложения в новой редакции.</w:t>
      </w:r>
    </w:p>
    <w:p w:rsidR="00A0575C" w:rsidRPr="009C4FF9" w:rsidRDefault="00A0575C" w:rsidP="00A0575C">
      <w:pPr>
        <w:autoSpaceDE w:val="0"/>
        <w:autoSpaceDN w:val="0"/>
        <w:adjustRightInd w:val="0"/>
        <w:ind w:firstLine="709"/>
        <w:jc w:val="both"/>
        <w:rPr>
          <w:rFonts w:eastAsia="Calibri"/>
        </w:rPr>
      </w:pPr>
      <w:r w:rsidRPr="009C4FF9">
        <w:rPr>
          <w:rFonts w:eastAsia="Calibri"/>
        </w:rPr>
        <w:t>Уменьшение объема субсид</w:t>
      </w:r>
      <w:r w:rsidR="009904DD">
        <w:rPr>
          <w:rFonts w:eastAsia="Calibri"/>
        </w:rPr>
        <w:t xml:space="preserve">ии, предоставленной из местного бюджета </w:t>
      </w:r>
      <w:r w:rsidRPr="009C4FF9">
        <w:rPr>
          <w:rFonts w:eastAsia="Calibri"/>
        </w:rPr>
        <w:t xml:space="preserve"> муниципальному бюд</w:t>
      </w:r>
      <w:r w:rsidR="009904DD">
        <w:rPr>
          <w:rFonts w:eastAsia="Calibri"/>
        </w:rPr>
        <w:t xml:space="preserve">жетному учреждению или </w:t>
      </w:r>
      <w:r w:rsidRPr="009C4FF9">
        <w:rPr>
          <w:rFonts w:eastAsia="Calibri"/>
        </w:rPr>
        <w:t xml:space="preserve"> муниципальному автономному учреждению на финансовое обеспечение выполнения муниципального задания (далее </w:t>
      </w:r>
      <w:r w:rsidRPr="009C4FF9">
        <w:rPr>
          <w:rFonts w:eastAsia="Calibri"/>
          <w:bCs/>
        </w:rPr>
        <w:t>–</w:t>
      </w:r>
      <w:r w:rsidRPr="009C4FF9">
        <w:rPr>
          <w:rFonts w:eastAsia="Calibri"/>
        </w:rPr>
        <w:t xml:space="preserve"> субсидия), в течение срока </w:t>
      </w:r>
      <w:r w:rsidRPr="009C4FF9">
        <w:rPr>
          <w:rFonts w:eastAsia="Calibri"/>
        </w:rPr>
        <w:br/>
        <w:t xml:space="preserve">его выполнения осуществляется только при соответствующем </w:t>
      </w:r>
      <w:r w:rsidRPr="009C4FF9">
        <w:t>изменении</w:t>
      </w:r>
      <w:r w:rsidRPr="009C4FF9">
        <w:rPr>
          <w:rFonts w:eastAsia="Calibri"/>
        </w:rPr>
        <w:t xml:space="preserve"> муниципального задания.</w:t>
      </w:r>
    </w:p>
    <w:p w:rsidR="00A0575C" w:rsidRPr="009C4FF9" w:rsidRDefault="00A0575C" w:rsidP="00A0575C">
      <w:pPr>
        <w:autoSpaceDE w:val="0"/>
        <w:autoSpaceDN w:val="0"/>
        <w:adjustRightInd w:val="0"/>
        <w:ind w:firstLine="709"/>
        <w:jc w:val="both"/>
        <w:rPr>
          <w:color w:val="000000"/>
        </w:rPr>
      </w:pPr>
      <w:r w:rsidRPr="009C4FF9">
        <w:rPr>
          <w:color w:val="000000"/>
        </w:rPr>
        <w:t xml:space="preserve">Утвержденное </w:t>
      </w:r>
      <w:r w:rsidRPr="009C4FF9">
        <w:rPr>
          <w:rFonts w:eastAsia="Calibri"/>
        </w:rPr>
        <w:t>муниципальное</w:t>
      </w:r>
      <w:r w:rsidRPr="009C4FF9">
        <w:rPr>
          <w:color w:val="000000"/>
        </w:rPr>
        <w:t xml:space="preserve"> задание, а также отчет о выполнении </w:t>
      </w:r>
      <w:r w:rsidRPr="009C4FF9">
        <w:rPr>
          <w:rFonts w:eastAsia="Calibri"/>
        </w:rPr>
        <w:t>муниципальн</w:t>
      </w:r>
      <w:r w:rsidRPr="009C4FF9">
        <w:rPr>
          <w:color w:val="000000"/>
        </w:rPr>
        <w:t xml:space="preserve">ого задания, размещаются на официальном сайте </w:t>
      </w:r>
      <w:r w:rsidRPr="009C4FF9">
        <w:rPr>
          <w:color w:val="000000"/>
        </w:rPr>
        <w:br/>
      </w:r>
      <w:r w:rsidRPr="009C4FF9">
        <w:rPr>
          <w:color w:val="000000"/>
        </w:rPr>
        <w:lastRenderedPageBreak/>
        <w:t>в информационно-телекоммуникационной сети «Интернет» по размещению информации о государственных и муниципальных учреждениях (</w:t>
      </w:r>
      <w:r w:rsidRPr="009C4FF9">
        <w:t>www.bus.gov.ru</w:t>
      </w:r>
      <w:r w:rsidRPr="009C4FF9">
        <w:rPr>
          <w:color w:val="000000"/>
        </w:rPr>
        <w:t>)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A0575C" w:rsidRPr="009C4FF9" w:rsidRDefault="00A0575C" w:rsidP="00A0575C">
      <w:pPr>
        <w:autoSpaceDE w:val="0"/>
        <w:autoSpaceDN w:val="0"/>
        <w:adjustRightInd w:val="0"/>
        <w:ind w:firstLine="709"/>
        <w:jc w:val="both"/>
        <w:rPr>
          <w:rFonts w:eastAsia="Calibri"/>
        </w:rPr>
      </w:pPr>
      <w:r w:rsidRPr="009C4FF9">
        <w:rPr>
          <w:rFonts w:eastAsia="Calibri"/>
        </w:rPr>
        <w:t>6. Финансовое обеспечение выполнения муниципального задания осуществляется в пределах бюджетных ассигнований, предусмотренных ре</w:t>
      </w:r>
      <w:r w:rsidR="009904DD">
        <w:rPr>
          <w:rFonts w:eastAsia="Calibri"/>
        </w:rPr>
        <w:t>шением сельского совета депутатов о местном</w:t>
      </w:r>
      <w:r w:rsidRPr="009C4FF9">
        <w:rPr>
          <w:rFonts w:eastAsia="Calibri"/>
        </w:rPr>
        <w:t xml:space="preserve"> бюджете на очередной финансовый год и плановый период на соответствующие цели.</w:t>
      </w:r>
    </w:p>
    <w:p w:rsidR="00A0575C" w:rsidRPr="009C4FF9" w:rsidRDefault="00A0575C" w:rsidP="00A0575C">
      <w:pPr>
        <w:autoSpaceDE w:val="0"/>
        <w:autoSpaceDN w:val="0"/>
        <w:adjustRightInd w:val="0"/>
        <w:ind w:firstLine="709"/>
        <w:jc w:val="both"/>
        <w:rPr>
          <w:rFonts w:eastAsia="Calibri"/>
        </w:rPr>
      </w:pPr>
      <w:r w:rsidRPr="009C4FF9">
        <w:rPr>
          <w:rFonts w:eastAsia="Calibri"/>
        </w:rPr>
        <w:t>Финансовое обеспечение выполнения</w:t>
      </w:r>
      <w:r w:rsidR="009904DD">
        <w:rPr>
          <w:rFonts w:eastAsia="Calibri"/>
        </w:rPr>
        <w:t xml:space="preserve"> муниципального задания </w:t>
      </w:r>
      <w:r w:rsidRPr="009C4FF9">
        <w:rPr>
          <w:rFonts w:eastAsia="Calibri"/>
        </w:rPr>
        <w:t xml:space="preserve"> муниципальным казенным учреждением осуществляется в соответствии с показателями бюджетной сметы этого учреждения.</w:t>
      </w:r>
    </w:p>
    <w:p w:rsidR="00A0575C" w:rsidRPr="009C4FF9" w:rsidRDefault="00A0575C" w:rsidP="00A0575C">
      <w:pPr>
        <w:autoSpaceDE w:val="0"/>
        <w:autoSpaceDN w:val="0"/>
        <w:adjustRightInd w:val="0"/>
        <w:ind w:firstLine="709"/>
        <w:jc w:val="both"/>
        <w:rPr>
          <w:rFonts w:eastAsia="Calibri"/>
        </w:rPr>
      </w:pPr>
      <w:r w:rsidRPr="009C4FF9">
        <w:t>Финансовое обеспечение выполнения</w:t>
      </w:r>
      <w:r w:rsidR="009904DD">
        <w:t xml:space="preserve"> муниципального задания </w:t>
      </w:r>
      <w:r w:rsidRPr="009C4FF9">
        <w:t xml:space="preserve">  муниципальным бю</w:t>
      </w:r>
      <w:r w:rsidR="009904DD">
        <w:t xml:space="preserve">джетным учреждением или </w:t>
      </w:r>
      <w:r w:rsidRPr="009C4FF9">
        <w:t xml:space="preserve">  муниципальным  автономным учреждением осуществляется в виде</w:t>
      </w:r>
      <w:r w:rsidR="009904DD">
        <w:t xml:space="preserve"> субсидии, предоставленной из местного</w:t>
      </w:r>
      <w:r w:rsidRPr="009C4FF9">
        <w:t xml:space="preserve"> бюджета.</w:t>
      </w:r>
    </w:p>
    <w:p w:rsidR="00A0575C" w:rsidRPr="009C4FF9" w:rsidRDefault="00A0575C" w:rsidP="00A0575C">
      <w:pPr>
        <w:autoSpaceDE w:val="0"/>
        <w:autoSpaceDN w:val="0"/>
        <w:adjustRightInd w:val="0"/>
        <w:ind w:firstLine="709"/>
        <w:jc w:val="both"/>
      </w:pPr>
      <w:r w:rsidRPr="009C4FF9">
        <w:rPr>
          <w:color w:val="000000"/>
        </w:rPr>
        <w:t>7. </w:t>
      </w:r>
      <w:r w:rsidRPr="009C4FF9">
        <w:t xml:space="preserve">Объем финансового обеспечения выполнения </w:t>
      </w:r>
      <w:r w:rsidRPr="009C4FF9">
        <w:rPr>
          <w:rFonts w:eastAsia="Calibri"/>
        </w:rPr>
        <w:t>муниципальн</w:t>
      </w:r>
      <w:r w:rsidRPr="009C4FF9">
        <w:t xml:space="preserve">ого задания рассчитывается на основании нормативных затрат на оказание </w:t>
      </w:r>
      <w:r w:rsidRPr="009C4FF9">
        <w:rPr>
          <w:rFonts w:eastAsia="Calibri"/>
        </w:rPr>
        <w:t>муниципальн</w:t>
      </w:r>
      <w:r w:rsidRPr="009C4FF9">
        <w:t xml:space="preserve">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районным </w:t>
      </w:r>
      <w:r w:rsidRPr="009C4FF9">
        <w:rPr>
          <w:rFonts w:eastAsia="Calibri"/>
        </w:rPr>
        <w:t>муниципальн</w:t>
      </w:r>
      <w:r w:rsidRPr="009C4FF9">
        <w:t>ым учреждением или приобретенного им за сч</w:t>
      </w:r>
      <w:r w:rsidR="009904DD">
        <w:t xml:space="preserve">ет средств, выделенных </w:t>
      </w:r>
      <w:r w:rsidRPr="009C4FF9">
        <w:t xml:space="preserve"> </w:t>
      </w:r>
      <w:r w:rsidRPr="009C4FF9">
        <w:rPr>
          <w:rFonts w:eastAsia="Calibri"/>
        </w:rPr>
        <w:t>муниципальн</w:t>
      </w:r>
      <w:r w:rsidRPr="009C4FF9">
        <w:t>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w:t>
      </w:r>
      <w:r w:rsidRPr="009C4FF9">
        <w:rPr>
          <w:color w:val="000000"/>
        </w:rPr>
        <w:t>–</w:t>
      </w:r>
      <w:r w:rsidRPr="009C4FF9">
        <w:t> имущество учреждения), затрат на уплату налогов, в качестве объекта налогообложения по которым признается имущество учреждения.</w:t>
      </w:r>
    </w:p>
    <w:p w:rsidR="00A0575C" w:rsidRPr="009C4FF9" w:rsidRDefault="00A0575C" w:rsidP="00A0575C">
      <w:pPr>
        <w:autoSpaceDE w:val="0"/>
        <w:autoSpaceDN w:val="0"/>
        <w:adjustRightInd w:val="0"/>
        <w:ind w:firstLine="709"/>
        <w:jc w:val="both"/>
      </w:pPr>
      <w:r w:rsidRPr="009C4FF9">
        <w:t xml:space="preserve">Объем финансового обеспечения выполнения муниципального задания рассчитывается в срок не позднее 15 рабочих дней со дня утверждения главным </w:t>
      </w:r>
      <w:r w:rsidR="009904DD">
        <w:t>распорядителем средств местного</w:t>
      </w:r>
      <w:r w:rsidRPr="009C4FF9">
        <w:t xml:space="preserve"> бюджета лимитов бюджетных обязательств на финансовое обеспечение выполнения муниципального задания.</w:t>
      </w:r>
    </w:p>
    <w:p w:rsidR="00A0575C" w:rsidRPr="009C4FF9" w:rsidRDefault="00A0575C" w:rsidP="00A0575C">
      <w:pPr>
        <w:autoSpaceDE w:val="0"/>
        <w:autoSpaceDN w:val="0"/>
        <w:adjustRightInd w:val="0"/>
        <w:ind w:firstLine="709"/>
        <w:jc w:val="both"/>
      </w:pPr>
      <w:r w:rsidRPr="009C4FF9">
        <w:t xml:space="preserve">8. Объем финансового обеспечения выполнения </w:t>
      </w:r>
      <w:r w:rsidRPr="009C4FF9">
        <w:rPr>
          <w:rFonts w:eastAsia="Calibri"/>
        </w:rPr>
        <w:t>муниципальн</w:t>
      </w:r>
      <w:r w:rsidRPr="009C4FF9">
        <w:t>ого задания (R) определяется по формуле:</w:t>
      </w:r>
    </w:p>
    <w:p w:rsidR="00A0575C" w:rsidRPr="009C4FF9" w:rsidRDefault="00A0575C" w:rsidP="00A0575C">
      <w:pPr>
        <w:autoSpaceDE w:val="0"/>
        <w:autoSpaceDN w:val="0"/>
        <w:adjustRightInd w:val="0"/>
        <w:ind w:firstLine="540"/>
        <w:jc w:val="both"/>
      </w:pPr>
    </w:p>
    <w:p w:rsidR="00A0575C" w:rsidRPr="009C4FF9" w:rsidRDefault="00A0575C" w:rsidP="00A0575C">
      <w:pPr>
        <w:autoSpaceDE w:val="0"/>
        <w:autoSpaceDN w:val="0"/>
        <w:adjustRightInd w:val="0"/>
        <w:ind w:firstLine="709"/>
        <w:jc w:val="both"/>
      </w:pPr>
      <w:r>
        <w:rPr>
          <w:noProof/>
          <w:position w:val="-28"/>
        </w:rPr>
        <w:drawing>
          <wp:inline distT="0" distB="0" distL="0" distR="0">
            <wp:extent cx="4514850" cy="47625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4514850" cy="476250"/>
                    </a:xfrm>
                    <a:prstGeom prst="rect">
                      <a:avLst/>
                    </a:prstGeom>
                    <a:noFill/>
                    <a:ln w="9525">
                      <a:noFill/>
                      <a:miter lim="800000"/>
                      <a:headEnd/>
                      <a:tailEnd/>
                    </a:ln>
                  </pic:spPr>
                </pic:pic>
              </a:graphicData>
            </a:graphic>
          </wp:inline>
        </w:drawing>
      </w:r>
      <w:r w:rsidRPr="009C4FF9">
        <w:t>,</w:t>
      </w:r>
    </w:p>
    <w:p w:rsidR="00A0575C" w:rsidRPr="009C4FF9" w:rsidRDefault="00A0575C" w:rsidP="00A0575C">
      <w:pPr>
        <w:autoSpaceDE w:val="0"/>
        <w:autoSpaceDN w:val="0"/>
        <w:adjustRightInd w:val="0"/>
        <w:ind w:firstLine="709"/>
        <w:jc w:val="both"/>
      </w:pPr>
      <w:r w:rsidRPr="009C4FF9">
        <w:t>где:</w:t>
      </w:r>
    </w:p>
    <w:p w:rsidR="00A0575C" w:rsidRPr="009C4FF9" w:rsidRDefault="00A0575C" w:rsidP="00A0575C">
      <w:pPr>
        <w:autoSpaceDE w:val="0"/>
        <w:autoSpaceDN w:val="0"/>
        <w:adjustRightInd w:val="0"/>
        <w:ind w:firstLine="709"/>
        <w:jc w:val="both"/>
      </w:pPr>
      <w:r>
        <w:rPr>
          <w:noProof/>
        </w:rPr>
        <w:drawing>
          <wp:inline distT="0" distB="0" distL="0" distR="0">
            <wp:extent cx="238125" cy="27622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r w:rsidRPr="009C4FF9">
        <w:t> </w:t>
      </w:r>
      <w:r w:rsidRPr="009C4FF9">
        <w:rPr>
          <w:color w:val="000000"/>
        </w:rPr>
        <w:t>–</w:t>
      </w:r>
      <w:r w:rsidRPr="009C4FF9">
        <w:t xml:space="preserve"> нормативные затраты на оказание i-й </w:t>
      </w:r>
      <w:r w:rsidRPr="009C4FF9">
        <w:rPr>
          <w:rFonts w:eastAsia="Calibri"/>
        </w:rPr>
        <w:t>муниципальн</w:t>
      </w:r>
      <w:r w:rsidRPr="009C4FF9">
        <w:t xml:space="preserve">ой услуги, включенной в ведомственный перечень </w:t>
      </w:r>
      <w:r w:rsidRPr="009C4FF9">
        <w:rPr>
          <w:rFonts w:eastAsia="Calibri"/>
        </w:rPr>
        <w:t>муниципальн</w:t>
      </w:r>
      <w:r w:rsidRPr="009C4FF9">
        <w:t>ых услуг (работ);</w:t>
      </w:r>
    </w:p>
    <w:p w:rsidR="00A0575C" w:rsidRPr="009C4FF9" w:rsidRDefault="00A0575C" w:rsidP="00A0575C">
      <w:pPr>
        <w:autoSpaceDE w:val="0"/>
        <w:autoSpaceDN w:val="0"/>
        <w:adjustRightInd w:val="0"/>
        <w:ind w:firstLine="709"/>
        <w:jc w:val="both"/>
      </w:pPr>
      <w:r>
        <w:rPr>
          <w:noProof/>
        </w:rPr>
        <w:drawing>
          <wp:inline distT="0" distB="0" distL="0" distR="0">
            <wp:extent cx="209550" cy="2762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srcRect/>
                    <a:stretch>
                      <a:fillRect/>
                    </a:stretch>
                  </pic:blipFill>
                  <pic:spPr bwMode="auto">
                    <a:xfrm>
                      <a:off x="0" y="0"/>
                      <a:ext cx="209550" cy="276225"/>
                    </a:xfrm>
                    <a:prstGeom prst="rect">
                      <a:avLst/>
                    </a:prstGeom>
                    <a:noFill/>
                    <a:ln w="9525">
                      <a:noFill/>
                      <a:miter lim="800000"/>
                      <a:headEnd/>
                      <a:tailEnd/>
                    </a:ln>
                  </pic:spPr>
                </pic:pic>
              </a:graphicData>
            </a:graphic>
          </wp:inline>
        </w:drawing>
      </w:r>
      <w:r w:rsidRPr="009C4FF9">
        <w:t> </w:t>
      </w:r>
      <w:r w:rsidRPr="009C4FF9">
        <w:rPr>
          <w:color w:val="000000"/>
        </w:rPr>
        <w:t>–</w:t>
      </w:r>
      <w:r w:rsidRPr="009C4FF9">
        <w:t xml:space="preserve"> объем i-й </w:t>
      </w:r>
      <w:r w:rsidRPr="009C4FF9">
        <w:rPr>
          <w:rFonts w:eastAsia="Calibri"/>
        </w:rPr>
        <w:t>муниципальн</w:t>
      </w:r>
      <w:r w:rsidRPr="009C4FF9">
        <w:t xml:space="preserve">ой услуги, установленной </w:t>
      </w:r>
      <w:r w:rsidRPr="009C4FF9">
        <w:rPr>
          <w:rFonts w:eastAsia="Calibri"/>
        </w:rPr>
        <w:t>муниципальн</w:t>
      </w:r>
      <w:r w:rsidRPr="009C4FF9">
        <w:t>ым заданием;</w:t>
      </w:r>
    </w:p>
    <w:p w:rsidR="00A0575C" w:rsidRPr="009C4FF9" w:rsidRDefault="00A0575C" w:rsidP="00A0575C">
      <w:pPr>
        <w:autoSpaceDE w:val="0"/>
        <w:autoSpaceDN w:val="0"/>
        <w:adjustRightInd w:val="0"/>
        <w:ind w:firstLine="709"/>
        <w:jc w:val="both"/>
      </w:pPr>
      <w:r>
        <w:rPr>
          <w:noProof/>
          <w:position w:val="-12"/>
        </w:rPr>
        <w:drawing>
          <wp:inline distT="0" distB="0" distL="0" distR="0">
            <wp:extent cx="352425" cy="314325"/>
            <wp:effectExtent l="0" t="0" r="0" b="0"/>
            <wp:docPr id="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 cstate="print"/>
                    <a:srcRect/>
                    <a:stretch>
                      <a:fillRect/>
                    </a:stretch>
                  </pic:blipFill>
                  <pic:spPr bwMode="auto">
                    <a:xfrm>
                      <a:off x="0" y="0"/>
                      <a:ext cx="352425" cy="314325"/>
                    </a:xfrm>
                    <a:prstGeom prst="rect">
                      <a:avLst/>
                    </a:prstGeom>
                    <a:noFill/>
                    <a:ln w="9525">
                      <a:noFill/>
                      <a:miter lim="800000"/>
                      <a:headEnd/>
                      <a:tailEnd/>
                    </a:ln>
                  </pic:spPr>
                </pic:pic>
              </a:graphicData>
            </a:graphic>
          </wp:inline>
        </w:drawing>
      </w:r>
      <w:r w:rsidRPr="009C4FF9">
        <w:t> </w:t>
      </w:r>
      <w:r w:rsidRPr="009C4FF9">
        <w:rPr>
          <w:color w:val="000000"/>
        </w:rPr>
        <w:t>–</w:t>
      </w:r>
      <w:r w:rsidRPr="009C4FF9">
        <w:t xml:space="preserve"> нормативные затраты на выполнение w-й работы, включенной </w:t>
      </w:r>
      <w:r w:rsidRPr="009C4FF9">
        <w:br/>
        <w:t xml:space="preserve">в ведомственный перечень </w:t>
      </w:r>
      <w:r w:rsidRPr="009C4FF9">
        <w:rPr>
          <w:rFonts w:eastAsia="Calibri"/>
        </w:rPr>
        <w:t>муниципальн</w:t>
      </w:r>
      <w:r w:rsidRPr="009C4FF9">
        <w:t>ых услуг (работ);</w:t>
      </w:r>
    </w:p>
    <w:p w:rsidR="00A0575C" w:rsidRPr="009C4FF9" w:rsidRDefault="00A0575C" w:rsidP="00A0575C">
      <w:pPr>
        <w:autoSpaceDE w:val="0"/>
        <w:autoSpaceDN w:val="0"/>
        <w:adjustRightInd w:val="0"/>
        <w:ind w:firstLine="709"/>
        <w:jc w:val="both"/>
      </w:pPr>
      <w:r>
        <w:rPr>
          <w:noProof/>
          <w:position w:val="-12"/>
        </w:rPr>
        <w:drawing>
          <wp:inline distT="0" distB="0" distL="0" distR="0">
            <wp:extent cx="209550" cy="3143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7" cstate="print"/>
                    <a:srcRect/>
                    <a:stretch>
                      <a:fillRect/>
                    </a:stretch>
                  </pic:blipFill>
                  <pic:spPr bwMode="auto">
                    <a:xfrm>
                      <a:off x="0" y="0"/>
                      <a:ext cx="209550" cy="314325"/>
                    </a:xfrm>
                    <a:prstGeom prst="rect">
                      <a:avLst/>
                    </a:prstGeom>
                    <a:noFill/>
                    <a:ln w="9525">
                      <a:noFill/>
                      <a:miter lim="800000"/>
                      <a:headEnd/>
                      <a:tailEnd/>
                    </a:ln>
                  </pic:spPr>
                </pic:pic>
              </a:graphicData>
            </a:graphic>
          </wp:inline>
        </w:drawing>
      </w:r>
      <w:r w:rsidRPr="009C4FF9">
        <w:t> </w:t>
      </w:r>
      <w:r w:rsidRPr="009C4FF9">
        <w:rPr>
          <w:color w:val="000000"/>
        </w:rPr>
        <w:t>–</w:t>
      </w:r>
      <w:r w:rsidRPr="009C4FF9">
        <w:t xml:space="preserve"> размер платы (тариф и цена) за оказание i-й </w:t>
      </w:r>
      <w:r w:rsidRPr="009C4FF9">
        <w:rPr>
          <w:rFonts w:eastAsia="Calibri"/>
        </w:rPr>
        <w:t>муниципальн</w:t>
      </w:r>
      <w:r w:rsidRPr="009C4FF9">
        <w:t xml:space="preserve">ой услуги в соответствии с </w:t>
      </w:r>
      <w:hyperlink r:id="rId18" w:history="1">
        <w:r w:rsidRPr="009C4FF9">
          <w:t>пунктом 26</w:t>
        </w:r>
      </w:hyperlink>
      <w:r w:rsidRPr="009C4FF9">
        <w:t xml:space="preserve"> Положения, установленный </w:t>
      </w:r>
      <w:r w:rsidRPr="009C4FF9">
        <w:rPr>
          <w:rFonts w:eastAsia="Calibri"/>
        </w:rPr>
        <w:t>муниципальн</w:t>
      </w:r>
      <w:r w:rsidRPr="009C4FF9">
        <w:t>ым заданием;</w:t>
      </w:r>
    </w:p>
    <w:p w:rsidR="00A0575C" w:rsidRPr="009C4FF9" w:rsidRDefault="00A0575C" w:rsidP="00A0575C">
      <w:pPr>
        <w:autoSpaceDE w:val="0"/>
        <w:autoSpaceDN w:val="0"/>
        <w:adjustRightInd w:val="0"/>
        <w:ind w:firstLine="709"/>
        <w:jc w:val="both"/>
      </w:pPr>
      <w:r>
        <w:rPr>
          <w:noProof/>
          <w:position w:val="-6"/>
        </w:rPr>
        <w:drawing>
          <wp:inline distT="0" distB="0" distL="0" distR="0">
            <wp:extent cx="428625" cy="276225"/>
            <wp:effectExtent l="0" t="0" r="0" b="0"/>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9" cstate="print"/>
                    <a:srcRect/>
                    <a:stretch>
                      <a:fillRect/>
                    </a:stretch>
                  </pic:blipFill>
                  <pic:spPr bwMode="auto">
                    <a:xfrm>
                      <a:off x="0" y="0"/>
                      <a:ext cx="428625" cy="276225"/>
                    </a:xfrm>
                    <a:prstGeom prst="rect">
                      <a:avLst/>
                    </a:prstGeom>
                    <a:noFill/>
                    <a:ln w="9525">
                      <a:noFill/>
                      <a:miter lim="800000"/>
                      <a:headEnd/>
                      <a:tailEnd/>
                    </a:ln>
                  </pic:spPr>
                </pic:pic>
              </a:graphicData>
            </a:graphic>
          </wp:inline>
        </w:drawing>
      </w:r>
      <w:r w:rsidRPr="009C4FF9">
        <w:t> </w:t>
      </w:r>
      <w:r w:rsidRPr="009C4FF9">
        <w:rPr>
          <w:color w:val="000000"/>
        </w:rPr>
        <w:t>–</w:t>
      </w:r>
      <w:r w:rsidRPr="009C4FF9">
        <w:t> затраты на уплату налогов, в качестве объекта налогообложения по которым признается имущество учреждения;</w:t>
      </w:r>
    </w:p>
    <w:p w:rsidR="00A0575C" w:rsidRPr="009C4FF9" w:rsidRDefault="00A0575C" w:rsidP="00A0575C">
      <w:pPr>
        <w:autoSpaceDE w:val="0"/>
        <w:autoSpaceDN w:val="0"/>
        <w:adjustRightInd w:val="0"/>
        <w:ind w:firstLine="709"/>
        <w:jc w:val="both"/>
      </w:pPr>
      <w:r>
        <w:rPr>
          <w:noProof/>
          <w:position w:val="-6"/>
        </w:rPr>
        <w:drawing>
          <wp:inline distT="0" distB="0" distL="0" distR="0">
            <wp:extent cx="400050" cy="276225"/>
            <wp:effectExtent l="0" t="0" r="0" b="0"/>
            <wp:docPr id="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0" cstate="print"/>
                    <a:srcRect/>
                    <a:stretch>
                      <a:fillRect/>
                    </a:stretch>
                  </pic:blipFill>
                  <pic:spPr bwMode="auto">
                    <a:xfrm>
                      <a:off x="0" y="0"/>
                      <a:ext cx="400050" cy="276225"/>
                    </a:xfrm>
                    <a:prstGeom prst="rect">
                      <a:avLst/>
                    </a:prstGeom>
                    <a:noFill/>
                    <a:ln w="9525">
                      <a:noFill/>
                      <a:miter lim="800000"/>
                      <a:headEnd/>
                      <a:tailEnd/>
                    </a:ln>
                  </pic:spPr>
                </pic:pic>
              </a:graphicData>
            </a:graphic>
          </wp:inline>
        </w:drawing>
      </w:r>
      <w:r w:rsidRPr="009C4FF9">
        <w:t> </w:t>
      </w:r>
      <w:r w:rsidRPr="009C4FF9">
        <w:rPr>
          <w:color w:val="000000"/>
        </w:rPr>
        <w:t>–</w:t>
      </w:r>
      <w:r w:rsidRPr="009C4FF9">
        <w:t xml:space="preserve"> затраты на содержание имущества учреждения, </w:t>
      </w:r>
      <w:r w:rsidRPr="009C4FF9">
        <w:br/>
        <w:t xml:space="preserve">не используемого для оказания </w:t>
      </w:r>
      <w:r w:rsidRPr="009C4FF9">
        <w:rPr>
          <w:rFonts w:eastAsia="Calibri"/>
        </w:rPr>
        <w:t>муниципальн</w:t>
      </w:r>
      <w:r w:rsidRPr="009C4FF9">
        <w:t xml:space="preserve">ых услуг (выполнения работ) </w:t>
      </w:r>
      <w:r w:rsidRPr="009C4FF9">
        <w:br/>
      </w:r>
      <w:r w:rsidRPr="009C4FF9">
        <w:lastRenderedPageBreak/>
        <w:t xml:space="preserve">и для общехозяйственных нужд (далее </w:t>
      </w:r>
      <w:r w:rsidRPr="009C4FF9">
        <w:rPr>
          <w:rFonts w:eastAsia="Calibri"/>
          <w:bCs/>
        </w:rPr>
        <w:t>–</w:t>
      </w:r>
      <w:r w:rsidRPr="009C4FF9">
        <w:t xml:space="preserve"> не используемое для выполнения </w:t>
      </w:r>
      <w:r w:rsidRPr="009C4FF9">
        <w:rPr>
          <w:rFonts w:eastAsia="Calibri"/>
        </w:rPr>
        <w:t>муниципальн</w:t>
      </w:r>
      <w:r w:rsidRPr="009C4FF9">
        <w:t>ого задания имущество).</w:t>
      </w:r>
    </w:p>
    <w:p w:rsidR="00A0575C" w:rsidRPr="009C4FF9" w:rsidRDefault="00A0575C" w:rsidP="00A0575C">
      <w:pPr>
        <w:autoSpaceDE w:val="0"/>
        <w:autoSpaceDN w:val="0"/>
        <w:adjustRightInd w:val="0"/>
        <w:ind w:firstLine="709"/>
        <w:jc w:val="both"/>
        <w:rPr>
          <w:rFonts w:eastAsia="Calibri"/>
        </w:rPr>
      </w:pPr>
      <w:r w:rsidRPr="009C4FF9">
        <w:t xml:space="preserve">В случае если объем финансового обеспечения выполнения </w:t>
      </w:r>
      <w:r w:rsidRPr="009C4FF9">
        <w:rPr>
          <w:rFonts w:eastAsia="Calibri"/>
        </w:rPr>
        <w:t>муниципальн</w:t>
      </w:r>
      <w:r w:rsidRPr="009C4FF9">
        <w:t xml:space="preserve">ого задания в соответствующем финансовом году, рассчитанный в соответствии с пунктом 8 Порядка, превышает 10 и более процентов в положительную или отрицательную сторону от объема финансового обеспечения выполнения </w:t>
      </w:r>
      <w:r w:rsidRPr="009C4FF9">
        <w:rPr>
          <w:rFonts w:eastAsia="Calibri"/>
        </w:rPr>
        <w:t>муниципальн</w:t>
      </w:r>
      <w:r w:rsidRPr="009C4FF9">
        <w:t xml:space="preserve">ого задания, доведенного </w:t>
      </w:r>
      <w:r w:rsidRPr="009C4FF9">
        <w:rPr>
          <w:rFonts w:eastAsia="Calibri"/>
        </w:rPr>
        <w:t>муниципальн</w:t>
      </w:r>
      <w:r w:rsidRPr="009C4FF9">
        <w:t xml:space="preserve">ому учреждению в текущем финансовом году, </w:t>
      </w:r>
      <w:r w:rsidRPr="009C4FF9">
        <w:rPr>
          <w:rFonts w:eastAsia="Calibri"/>
        </w:rPr>
        <w:t>главный</w:t>
      </w:r>
      <w:r w:rsidR="009904DD">
        <w:rPr>
          <w:rFonts w:eastAsia="Calibri"/>
        </w:rPr>
        <w:t xml:space="preserve"> распорядитель средств местного</w:t>
      </w:r>
      <w:r w:rsidRPr="009C4FF9">
        <w:rPr>
          <w:rFonts w:eastAsia="Calibri"/>
        </w:rPr>
        <w:t xml:space="preserve"> бюджета, в вед</w:t>
      </w:r>
      <w:r w:rsidR="009904DD">
        <w:rPr>
          <w:rFonts w:eastAsia="Calibri"/>
        </w:rPr>
        <w:t xml:space="preserve">ении которого находятся </w:t>
      </w:r>
      <w:r w:rsidRPr="009C4FF9">
        <w:rPr>
          <w:rFonts w:eastAsia="Calibri"/>
        </w:rPr>
        <w:t xml:space="preserve">  муниципальные казенные учреждения, либо </w:t>
      </w:r>
      <w:r w:rsidR="009904DD">
        <w:rPr>
          <w:rFonts w:eastAsia="Calibri"/>
        </w:rPr>
        <w:t>администрация сельсовета</w:t>
      </w:r>
      <w:r w:rsidRPr="009C4FF9">
        <w:rPr>
          <w:rFonts w:eastAsia="Calibri"/>
        </w:rPr>
        <w:t xml:space="preserve"> и ее структурные подразделения, а также другие казенные учреждения,  осуществляющие функции и полномочия учредителя бюджетного или автономного учреждения принимает решение о применении коэффициента выравнивания к объему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A0575C" w:rsidRPr="009C4FF9" w:rsidRDefault="00A0575C" w:rsidP="00A0575C">
      <w:pPr>
        <w:autoSpaceDE w:val="0"/>
        <w:autoSpaceDN w:val="0"/>
        <w:adjustRightInd w:val="0"/>
        <w:ind w:firstLine="709"/>
        <w:jc w:val="both"/>
      </w:pPr>
    </w:p>
    <w:p w:rsidR="00A0575C" w:rsidRPr="009C4FF9" w:rsidRDefault="00A0575C" w:rsidP="00A0575C">
      <w:pPr>
        <w:autoSpaceDE w:val="0"/>
        <w:autoSpaceDN w:val="0"/>
        <w:adjustRightInd w:val="0"/>
        <w:ind w:firstLine="709"/>
        <w:jc w:val="center"/>
      </w:pPr>
      <w:r w:rsidRPr="009C4FF9">
        <w:t xml:space="preserve">К </w:t>
      </w:r>
      <w:r w:rsidRPr="009C4FF9">
        <w:rPr>
          <w:vertAlign w:val="subscript"/>
          <w:lang w:val="en-US"/>
        </w:rPr>
        <w:t>i</w:t>
      </w:r>
      <w:r w:rsidRPr="009C4FF9">
        <w:rPr>
          <w:vertAlign w:val="subscript"/>
        </w:rPr>
        <w:t>выр =</w:t>
      </w:r>
      <w:r w:rsidRPr="009C4FF9">
        <w:t xml:space="preserve"> </w:t>
      </w:r>
      <w:r w:rsidRPr="009C4FF9">
        <w:rPr>
          <w:u w:val="single"/>
        </w:rPr>
        <w:t xml:space="preserve"> </w:t>
      </w:r>
      <w:r w:rsidRPr="009C4FF9">
        <w:rPr>
          <w:rFonts w:eastAsia="Calibri"/>
          <w:u w:val="single"/>
        </w:rPr>
        <w:t>V</w:t>
      </w:r>
      <w:r w:rsidRPr="009C4FF9">
        <w:rPr>
          <w:rFonts w:eastAsia="Calibri"/>
          <w:u w:val="single"/>
          <w:vertAlign w:val="subscript"/>
        </w:rPr>
        <w:t>тфо</w:t>
      </w:r>
      <w:r w:rsidRPr="009C4FF9">
        <w:rPr>
          <w:u w:val="single"/>
        </w:rPr>
        <w:t xml:space="preserve"> </w:t>
      </w:r>
      <w:r w:rsidRPr="009C4FF9">
        <w:t>, где</w:t>
      </w:r>
    </w:p>
    <w:p w:rsidR="00A0575C" w:rsidRPr="009C4FF9" w:rsidRDefault="00A0575C" w:rsidP="00A0575C">
      <w:pPr>
        <w:autoSpaceDE w:val="0"/>
        <w:autoSpaceDN w:val="0"/>
        <w:adjustRightInd w:val="0"/>
        <w:ind w:firstLine="709"/>
        <w:jc w:val="center"/>
      </w:pPr>
      <w:r w:rsidRPr="009C4FF9">
        <w:t xml:space="preserve">      </w:t>
      </w:r>
      <w:r w:rsidRPr="009C4FF9">
        <w:rPr>
          <w:lang w:val="en-US"/>
        </w:rPr>
        <w:t>V</w:t>
      </w:r>
      <w:r w:rsidRPr="009C4FF9">
        <w:rPr>
          <w:vertAlign w:val="subscript"/>
          <w:lang w:val="en-US"/>
        </w:rPr>
        <w:t>i</w:t>
      </w:r>
      <w:r w:rsidRPr="009C4FF9">
        <w:rPr>
          <w:vertAlign w:val="subscript"/>
        </w:rPr>
        <w:t>ФО</w:t>
      </w:r>
    </w:p>
    <w:p w:rsidR="00A0575C" w:rsidRPr="009C4FF9" w:rsidRDefault="00A0575C" w:rsidP="00A0575C">
      <w:pPr>
        <w:autoSpaceDE w:val="0"/>
        <w:autoSpaceDN w:val="0"/>
        <w:adjustRightInd w:val="0"/>
        <w:ind w:firstLine="709"/>
        <w:jc w:val="center"/>
      </w:pPr>
    </w:p>
    <w:p w:rsidR="00A0575C" w:rsidRPr="009C4FF9" w:rsidRDefault="00A0575C" w:rsidP="00A0575C">
      <w:pPr>
        <w:autoSpaceDE w:val="0"/>
        <w:autoSpaceDN w:val="0"/>
        <w:adjustRightInd w:val="0"/>
        <w:ind w:firstLine="709"/>
        <w:jc w:val="both"/>
      </w:pPr>
      <w:r w:rsidRPr="009C4FF9">
        <w:t>К</w:t>
      </w:r>
      <w:r w:rsidRPr="009C4FF9">
        <w:rPr>
          <w:vertAlign w:val="subscript"/>
          <w:lang w:val="en-US"/>
        </w:rPr>
        <w:t>i</w:t>
      </w:r>
      <w:r w:rsidRPr="009C4FF9">
        <w:rPr>
          <w:vertAlign w:val="subscript"/>
        </w:rPr>
        <w:t>выр</w:t>
      </w:r>
      <w:r w:rsidRPr="009C4FF9">
        <w:t xml:space="preserve"> – коэффициент выравнивания к объему финансового обеспечения выполнения </w:t>
      </w:r>
      <w:r w:rsidRPr="009C4FF9">
        <w:rPr>
          <w:rFonts w:eastAsia="Calibri"/>
        </w:rPr>
        <w:t>муниципальн</w:t>
      </w:r>
      <w:r w:rsidRPr="009C4FF9">
        <w:t>ого задания в i-ом финансовом году;</w:t>
      </w:r>
    </w:p>
    <w:p w:rsidR="00A0575C" w:rsidRPr="009C4FF9" w:rsidRDefault="00A0575C" w:rsidP="00A0575C">
      <w:pPr>
        <w:autoSpaceDE w:val="0"/>
        <w:autoSpaceDN w:val="0"/>
        <w:adjustRightInd w:val="0"/>
        <w:ind w:firstLine="709"/>
        <w:jc w:val="both"/>
      </w:pPr>
      <w:r w:rsidRPr="009C4FF9">
        <w:rPr>
          <w:rFonts w:eastAsia="Calibri"/>
        </w:rPr>
        <w:t>V</w:t>
      </w:r>
      <w:r w:rsidRPr="009C4FF9">
        <w:rPr>
          <w:rFonts w:eastAsia="Calibri"/>
          <w:vertAlign w:val="subscript"/>
        </w:rPr>
        <w:t>тфо</w:t>
      </w:r>
      <w:r w:rsidRPr="009C4FF9">
        <w:t xml:space="preserve"> – объем финансового обеспечения выполнения </w:t>
      </w:r>
      <w:r w:rsidRPr="009C4FF9">
        <w:rPr>
          <w:rFonts w:eastAsia="Calibri"/>
        </w:rPr>
        <w:t>муниципальн</w:t>
      </w:r>
      <w:r w:rsidRPr="009C4FF9">
        <w:t>ого задания в текущем финансовом году;</w:t>
      </w:r>
    </w:p>
    <w:p w:rsidR="00A0575C" w:rsidRPr="009C4FF9" w:rsidRDefault="002311DC" w:rsidP="00A0575C">
      <w:pPr>
        <w:autoSpaceDE w:val="0"/>
        <w:autoSpaceDN w:val="0"/>
        <w:adjustRightInd w:val="0"/>
        <w:ind w:firstLine="709"/>
        <w:jc w:val="both"/>
      </w:pPr>
      <w:r w:rsidRPr="009C4FF9">
        <w:fldChar w:fldCharType="begin"/>
      </w:r>
      <w:r w:rsidR="00A0575C" w:rsidRPr="009C4FF9">
        <w:instrText xml:space="preserve"> QUOTE </w:instrText>
      </w:r>
      <m:oMath>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iФО</m:t>
            </m:r>
          </m:sub>
        </m:sSub>
      </m:oMath>
      <w:r w:rsidR="00A0575C" w:rsidRPr="009C4FF9">
        <w:instrText xml:space="preserve"> </w:instrText>
      </w:r>
      <w:r w:rsidRPr="009C4FF9">
        <w:fldChar w:fldCharType="end"/>
      </w:r>
      <w:r w:rsidR="00A0575C" w:rsidRPr="009C4FF9">
        <w:t> </w:t>
      </w:r>
      <w:r w:rsidR="00A0575C" w:rsidRPr="009C4FF9">
        <w:rPr>
          <w:lang w:val="en-US"/>
        </w:rPr>
        <w:t>V</w:t>
      </w:r>
      <w:r w:rsidR="00A0575C" w:rsidRPr="009C4FF9">
        <w:rPr>
          <w:vertAlign w:val="subscript"/>
          <w:lang w:val="en-US"/>
        </w:rPr>
        <w:t>i</w:t>
      </w:r>
      <w:r w:rsidR="00A0575C" w:rsidRPr="009C4FF9">
        <w:rPr>
          <w:vertAlign w:val="subscript"/>
        </w:rPr>
        <w:t>ФО</w:t>
      </w:r>
      <w:r w:rsidR="00A0575C" w:rsidRPr="009C4FF9">
        <w:t xml:space="preserve"> – объем финансового обеспечения выполнения </w:t>
      </w:r>
      <w:r w:rsidR="00A0575C" w:rsidRPr="009C4FF9">
        <w:rPr>
          <w:rFonts w:eastAsia="Calibri"/>
        </w:rPr>
        <w:t>муниципальн</w:t>
      </w:r>
      <w:r w:rsidR="00A0575C" w:rsidRPr="009C4FF9">
        <w:t>ого задания в i-ом финансовом году.</w:t>
      </w:r>
    </w:p>
    <w:p w:rsidR="00A0575C" w:rsidRPr="009C4FF9" w:rsidRDefault="00A0575C" w:rsidP="00A0575C">
      <w:pPr>
        <w:autoSpaceDE w:val="0"/>
        <w:autoSpaceDN w:val="0"/>
        <w:adjustRightInd w:val="0"/>
        <w:ind w:firstLine="709"/>
        <w:jc w:val="both"/>
      </w:pPr>
      <w:r w:rsidRPr="009C4FF9">
        <w:t xml:space="preserve">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определяемого в соответствии с </w:t>
      </w:r>
      <w:hyperlink w:anchor="Par121" w:tooltip="11. Базовый норматив затрат на оказание государственной услуги состоит из:" w:history="1">
        <w:r w:rsidRPr="009C4FF9">
          <w:t>пунктами 11</w:t>
        </w:r>
      </w:hyperlink>
      <w:r w:rsidRPr="009C4FF9">
        <w:t xml:space="preserve"> - </w:t>
      </w:r>
      <w:hyperlink w:anchor="Par163" w:tooltip="17. Значение базового норматива затрат на оказание государственной услуги утверждается в отношении:" w:history="1">
        <w:r w:rsidRPr="009C4FF9">
          <w:t>17</w:t>
        </w:r>
      </w:hyperlink>
      <w:r w:rsidRPr="009C4FF9">
        <w:t xml:space="preserve"> настоящего Порядка базового норматива затрат и корректирующих коэффициентов к базовому нормативу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A0575C" w:rsidRPr="009C4FF9" w:rsidRDefault="00A0575C" w:rsidP="00A0575C">
      <w:pPr>
        <w:autoSpaceDE w:val="0"/>
        <w:autoSpaceDN w:val="0"/>
        <w:adjustRightInd w:val="0"/>
        <w:ind w:firstLine="709"/>
        <w:jc w:val="both"/>
      </w:pPr>
      <w:r w:rsidRPr="009C4FF9">
        <w:t xml:space="preserve">Нормативные затраты на оказание (выполнение) </w:t>
      </w:r>
      <w:r w:rsidRPr="009C4FF9">
        <w:rPr>
          <w:rFonts w:eastAsia="Calibri"/>
        </w:rPr>
        <w:t>муниципальн</w:t>
      </w:r>
      <w:r w:rsidRPr="009C4FF9">
        <w:t xml:space="preserve">ой услуги (работы), рассчитанные с соблюдением положений Порядка, не могут приводить к превышению объема бюджетных ассигнований, предусмотренных решением о районном  бюджете на очередной финансовый год и плановый период на финансовое обеспечение выполнения </w:t>
      </w:r>
      <w:r w:rsidRPr="009C4FF9">
        <w:rPr>
          <w:rFonts w:eastAsia="Calibri"/>
        </w:rPr>
        <w:t>муниципальн</w:t>
      </w:r>
      <w:r w:rsidRPr="009C4FF9">
        <w:t>ого задания.</w:t>
      </w:r>
    </w:p>
    <w:p w:rsidR="00A0575C" w:rsidRPr="009C4FF9" w:rsidRDefault="00A0575C" w:rsidP="00A0575C">
      <w:pPr>
        <w:autoSpaceDE w:val="0"/>
        <w:autoSpaceDN w:val="0"/>
        <w:adjustRightInd w:val="0"/>
        <w:ind w:firstLine="709"/>
        <w:jc w:val="both"/>
      </w:pPr>
      <w:r w:rsidRPr="009C4FF9">
        <w:t xml:space="preserve">10. Значения нормативных затрат на оказание </w:t>
      </w:r>
      <w:r w:rsidRPr="009C4FF9">
        <w:rPr>
          <w:rFonts w:eastAsia="Calibri"/>
        </w:rPr>
        <w:t>муниципальн</w:t>
      </w:r>
      <w:r w:rsidRPr="009C4FF9">
        <w:t>ой услуги утверждаются</w:t>
      </w:r>
      <w:r w:rsidRPr="009C4FF9">
        <w:rPr>
          <w:color w:val="000000"/>
        </w:rPr>
        <w:t xml:space="preserve"> в срок не позднее 15 рабочих дней со дня утверждения главным </w:t>
      </w:r>
      <w:r w:rsidR="009904DD">
        <w:rPr>
          <w:color w:val="000000"/>
        </w:rPr>
        <w:t>распорядителем средств местного</w:t>
      </w:r>
      <w:r w:rsidRPr="009C4FF9">
        <w:rPr>
          <w:color w:val="000000"/>
        </w:rPr>
        <w:t xml:space="preserve"> бюджета лимитов бюджетных обязательств на финансовое обеспечение выполнения муниципального задания</w:t>
      </w:r>
      <w:r w:rsidRPr="009C4FF9">
        <w:t xml:space="preserve"> в отношении:</w:t>
      </w:r>
    </w:p>
    <w:p w:rsidR="00A0575C" w:rsidRPr="009C4FF9" w:rsidRDefault="00A0575C" w:rsidP="00A0575C">
      <w:pPr>
        <w:autoSpaceDE w:val="0"/>
        <w:autoSpaceDN w:val="0"/>
        <w:adjustRightInd w:val="0"/>
        <w:ind w:firstLine="709"/>
        <w:jc w:val="both"/>
      </w:pPr>
      <w:r w:rsidRPr="009C4FF9">
        <w:t xml:space="preserve"> </w:t>
      </w:r>
      <w:r w:rsidRPr="009C4FF9">
        <w:rPr>
          <w:rFonts w:eastAsia="Calibri"/>
        </w:rPr>
        <w:t>муниципальн</w:t>
      </w:r>
      <w:r w:rsidRPr="009C4FF9">
        <w:t xml:space="preserve">ых казенных учреждений </w:t>
      </w:r>
      <w:r w:rsidRPr="009C4FF9">
        <w:rPr>
          <w:color w:val="000000"/>
        </w:rPr>
        <w:t>–</w:t>
      </w:r>
      <w:r w:rsidRPr="009C4FF9">
        <w:t xml:space="preserve"> главными р</w:t>
      </w:r>
      <w:r w:rsidR="009904DD">
        <w:t>аспорядителями средств местного</w:t>
      </w:r>
      <w:r w:rsidRPr="009C4FF9">
        <w:t xml:space="preserve"> бюджета, в ве</w:t>
      </w:r>
      <w:r w:rsidR="009904DD">
        <w:t xml:space="preserve">дении которых находятся </w:t>
      </w:r>
      <w:r w:rsidRPr="009C4FF9">
        <w:t xml:space="preserve"> </w:t>
      </w:r>
      <w:r w:rsidRPr="009C4FF9">
        <w:rPr>
          <w:rFonts w:eastAsia="Calibri"/>
        </w:rPr>
        <w:t>муниципальн</w:t>
      </w:r>
      <w:r w:rsidRPr="009C4FF9">
        <w:t xml:space="preserve">ые казенные учреждения, в случае принятия ими решения о применении нормативных затрат при расчете объема финансового обеспечения выполнения </w:t>
      </w:r>
      <w:r w:rsidRPr="009C4FF9">
        <w:rPr>
          <w:rFonts w:eastAsia="Calibri"/>
        </w:rPr>
        <w:t>муниципальн</w:t>
      </w:r>
      <w:r w:rsidRPr="009C4FF9">
        <w:t>ого задания;</w:t>
      </w:r>
    </w:p>
    <w:p w:rsidR="00A0575C" w:rsidRPr="009C4FF9" w:rsidRDefault="00A0575C" w:rsidP="00A0575C">
      <w:pPr>
        <w:autoSpaceDE w:val="0"/>
        <w:autoSpaceDN w:val="0"/>
        <w:adjustRightInd w:val="0"/>
        <w:ind w:firstLine="709"/>
        <w:jc w:val="both"/>
      </w:pPr>
      <w:r w:rsidRPr="009C4FF9">
        <w:t xml:space="preserve"> </w:t>
      </w:r>
      <w:r w:rsidRPr="009C4FF9">
        <w:rPr>
          <w:rFonts w:eastAsia="Calibri"/>
        </w:rPr>
        <w:t>муниципальн</w:t>
      </w:r>
      <w:r w:rsidR="009904DD">
        <w:t>ых бюджетных и</w:t>
      </w:r>
      <w:r w:rsidRPr="009C4FF9">
        <w:t xml:space="preserve"> автономных учреждений </w:t>
      </w:r>
      <w:r w:rsidRPr="009C4FF9">
        <w:rPr>
          <w:color w:val="000000"/>
        </w:rPr>
        <w:t>–</w:t>
      </w:r>
      <w:r w:rsidR="009904DD">
        <w:t xml:space="preserve"> администрацией сельсовета</w:t>
      </w:r>
      <w:r w:rsidRPr="009C4FF9">
        <w:t xml:space="preserve"> и ее структурными подразделениями, а также другими казенными </w:t>
      </w:r>
      <w:r w:rsidRPr="009C4FF9">
        <w:lastRenderedPageBreak/>
        <w:t>учреждениями, осуществляющими функции и полномочия учредителя бюджетного или автономного учреждения.</w:t>
      </w:r>
    </w:p>
    <w:p w:rsidR="00A0575C" w:rsidRPr="009C4FF9" w:rsidRDefault="00A0575C" w:rsidP="00A0575C">
      <w:pPr>
        <w:autoSpaceDE w:val="0"/>
        <w:autoSpaceDN w:val="0"/>
        <w:adjustRightInd w:val="0"/>
        <w:ind w:firstLine="709"/>
        <w:jc w:val="both"/>
      </w:pPr>
      <w:r w:rsidRPr="009C4FF9">
        <w:t xml:space="preserve">11. Базовый норматив затрат на оказание </w:t>
      </w:r>
      <w:r w:rsidRPr="009C4FF9">
        <w:rPr>
          <w:rFonts w:eastAsia="Calibri"/>
        </w:rPr>
        <w:t>муниципальн</w:t>
      </w:r>
      <w:r w:rsidRPr="009C4FF9">
        <w:t>ой услуги состоит из:</w:t>
      </w:r>
    </w:p>
    <w:p w:rsidR="00A0575C" w:rsidRPr="009C4FF9" w:rsidRDefault="00A0575C" w:rsidP="00A0575C">
      <w:pPr>
        <w:autoSpaceDE w:val="0"/>
        <w:autoSpaceDN w:val="0"/>
        <w:adjustRightInd w:val="0"/>
        <w:ind w:firstLine="709"/>
        <w:jc w:val="both"/>
      </w:pPr>
      <w:r w:rsidRPr="009C4FF9">
        <w:t xml:space="preserve">затрат, непосредственно связанных с оказанием </w:t>
      </w:r>
      <w:r w:rsidRPr="009C4FF9">
        <w:rPr>
          <w:rFonts w:eastAsia="Calibri"/>
        </w:rPr>
        <w:t>муниципальн</w:t>
      </w:r>
      <w:r w:rsidRPr="009C4FF9">
        <w:t>ой услуги;</w:t>
      </w:r>
    </w:p>
    <w:p w:rsidR="00A0575C" w:rsidRPr="009C4FF9" w:rsidRDefault="00A0575C" w:rsidP="00A0575C">
      <w:pPr>
        <w:autoSpaceDE w:val="0"/>
        <w:autoSpaceDN w:val="0"/>
        <w:adjustRightInd w:val="0"/>
        <w:ind w:firstLine="709"/>
        <w:jc w:val="both"/>
      </w:pPr>
      <w:r w:rsidRPr="009C4FF9">
        <w:t xml:space="preserve">затрат на общехозяйственные нужды на оказание </w:t>
      </w:r>
      <w:r w:rsidRPr="009C4FF9">
        <w:rPr>
          <w:rFonts w:eastAsia="Calibri"/>
        </w:rPr>
        <w:t>муниципальн</w:t>
      </w:r>
      <w:r w:rsidRPr="009C4FF9">
        <w:t>ой услуги.</w:t>
      </w:r>
    </w:p>
    <w:p w:rsidR="00A0575C" w:rsidRPr="009C4FF9" w:rsidRDefault="00A0575C" w:rsidP="00A0575C">
      <w:pPr>
        <w:autoSpaceDE w:val="0"/>
        <w:autoSpaceDN w:val="0"/>
        <w:adjustRightInd w:val="0"/>
        <w:ind w:firstLine="709"/>
        <w:jc w:val="both"/>
      </w:pPr>
      <w:r w:rsidRPr="009C4FF9">
        <w:t xml:space="preserve">12. Базовый норматив затрат рассчитывается исходя из затрат, необходимых для оказания </w:t>
      </w:r>
      <w:r w:rsidRPr="009C4FF9">
        <w:rPr>
          <w:rFonts w:eastAsia="Calibri"/>
        </w:rPr>
        <w:t>муниципальн</w:t>
      </w:r>
      <w:r w:rsidRPr="009C4FF9">
        <w:t xml:space="preserve">ой услуги, с соблюдением показателей качества оказания </w:t>
      </w:r>
      <w:r w:rsidRPr="009C4FF9">
        <w:rPr>
          <w:rFonts w:eastAsia="Calibri"/>
        </w:rPr>
        <w:t>муниципальн</w:t>
      </w:r>
      <w:r w:rsidRPr="009C4FF9">
        <w:t xml:space="preserve">ой услуги, а также показателей, отражающих отраслевую специфику </w:t>
      </w:r>
      <w:r w:rsidRPr="009C4FF9">
        <w:rPr>
          <w:rFonts w:eastAsia="Calibri"/>
        </w:rPr>
        <w:t>муниципальн</w:t>
      </w:r>
      <w:r w:rsidRPr="009C4FF9">
        <w:t xml:space="preserve">ой услуги (содержание, условия (формы) оказания </w:t>
      </w:r>
      <w:r w:rsidRPr="009C4FF9">
        <w:rPr>
          <w:rFonts w:eastAsia="Calibri"/>
        </w:rPr>
        <w:t>муниципальн</w:t>
      </w:r>
      <w:r w:rsidRPr="009C4FF9">
        <w:t>ой услуги), установленных в базовом (отраслевом) перечне, отраслевой корректирующий коэффициент при которых принимает значение, равное 1.</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13. 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определяемые стандартами оказания муниципальных услуг (выполнения работ), утвержденными </w:t>
      </w:r>
      <w:r w:rsidRPr="009C4FF9">
        <w:t xml:space="preserve">главными распорядителями средств районного бюджета, в ведении которых находятся районные </w:t>
      </w:r>
      <w:r w:rsidRPr="009C4FF9">
        <w:rPr>
          <w:rFonts w:eastAsia="Calibri"/>
        </w:rPr>
        <w:t>муниципальн</w:t>
      </w:r>
      <w:r w:rsidRPr="009C4FF9">
        <w:t>ые казенные учреждения, администрацией района и ее структурными подразделениями, а также другими казенными учреждениями, осуществляющими функции и полномочия учредителя бюджетного или автономного учреждения</w:t>
      </w:r>
      <w:r w:rsidRPr="009C4FF9">
        <w:rPr>
          <w:rFonts w:eastAsia="Calibri"/>
        </w:rPr>
        <w:t>, а в случае их отсутствия –  на основе анализа и усреднения показателей деятельности районного муниципального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 к качеству оказания данной муниципальной услуги, отраженных в ведомственном перечне муниципальных услуг (работ) (далее – метод наиболее эффективного учреждения).</w:t>
      </w:r>
    </w:p>
    <w:p w:rsidR="00A0575C" w:rsidRPr="009C4FF9" w:rsidRDefault="002311DC" w:rsidP="00A0575C">
      <w:pPr>
        <w:autoSpaceDE w:val="0"/>
        <w:autoSpaceDN w:val="0"/>
        <w:adjustRightInd w:val="0"/>
        <w:ind w:firstLine="709"/>
        <w:jc w:val="both"/>
      </w:pPr>
      <w:hyperlink w:anchor="Par751" w:tooltip="Значения норм, необходимых для определения базовых" w:history="1">
        <w:r w:rsidR="00A0575C" w:rsidRPr="009C4FF9">
          <w:t>Значения</w:t>
        </w:r>
      </w:hyperlink>
      <w:r w:rsidR="00A0575C" w:rsidRPr="009C4FF9">
        <w:t xml:space="preserve"> норм, необходимых для определения базовых нормативов затрат на оказание муниципальных услуг, выраженных в натуральных показателях и установленных методом наиболее эффективного учреждения, утверждаются главным распорядителем средств районного бюджета, в ведении которого находится районное муниципальное  казенное учреждение, </w:t>
      </w:r>
      <w:r w:rsidR="00A0575C" w:rsidRPr="009C4FF9">
        <w:rPr>
          <w:rFonts w:eastAsia="Calibri"/>
        </w:rPr>
        <w:t>администрацией района и ее структурными подразделениями, осуществляющими функции и полномочия учредителя бюджетного или автономного учреждения</w:t>
      </w:r>
      <w:r w:rsidR="00A0575C" w:rsidRPr="009C4FF9">
        <w:t>, отдельно по каждой муниципальной услуге по форме согласно приложению N 2 к Порядку.</w:t>
      </w:r>
    </w:p>
    <w:p w:rsidR="00A0575C" w:rsidRPr="009C4FF9" w:rsidRDefault="00A0575C" w:rsidP="00A0575C">
      <w:pPr>
        <w:autoSpaceDE w:val="0"/>
        <w:autoSpaceDN w:val="0"/>
        <w:adjustRightInd w:val="0"/>
        <w:ind w:firstLine="709"/>
        <w:jc w:val="both"/>
      </w:pPr>
      <w:r w:rsidRPr="009C4FF9">
        <w:t>Базовый норматив на оказание муниципальной услуги, установленный методом наиболее эффективного учреждения, определяется отдельно для муниципальных  учреждений, расположенных в городских поселениях, и отдельно для муниципальных учреждений, расположенных в сельских поселениях, соответственно.</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14. В базовый норматив затрат, непосредственно связанных </w:t>
      </w:r>
      <w:r w:rsidRPr="009C4FF9">
        <w:rPr>
          <w:rFonts w:eastAsia="Calibri"/>
        </w:rPr>
        <w:br/>
        <w:t>с оказанием муниципальной услуги, включаются:</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затраты на оплату труда, в том числе начисления на выплаты </w:t>
      </w:r>
      <w:r w:rsidRPr="009C4FF9">
        <w:rPr>
          <w:rFonts w:eastAsia="Calibri"/>
        </w:rPr>
        <w:br/>
        <w:t>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A0575C" w:rsidRPr="009C4FF9" w:rsidRDefault="00A0575C" w:rsidP="00A0575C">
      <w:pPr>
        <w:autoSpaceDE w:val="0"/>
        <w:autoSpaceDN w:val="0"/>
        <w:adjustRightInd w:val="0"/>
        <w:ind w:firstLine="709"/>
        <w:jc w:val="both"/>
        <w:rPr>
          <w:rFonts w:eastAsia="Calibri"/>
        </w:rPr>
      </w:pPr>
      <w:r w:rsidRPr="009C4FF9">
        <w:rPr>
          <w:rFonts w:eastAsia="Calibri"/>
        </w:rPr>
        <w:t>иные затраты, непосредственно связанные с оказанием муниципальной услуги.</w:t>
      </w:r>
    </w:p>
    <w:p w:rsidR="00A0575C" w:rsidRPr="009C4FF9" w:rsidRDefault="00A0575C" w:rsidP="00A0575C">
      <w:pPr>
        <w:autoSpaceDE w:val="0"/>
        <w:autoSpaceDN w:val="0"/>
        <w:adjustRightInd w:val="0"/>
        <w:ind w:firstLine="709"/>
        <w:jc w:val="both"/>
        <w:rPr>
          <w:rFonts w:eastAsia="Calibri"/>
        </w:rPr>
      </w:pPr>
      <w:r w:rsidRPr="009C4FF9">
        <w:rPr>
          <w:rFonts w:eastAsia="Calibri"/>
        </w:rPr>
        <w:lastRenderedPageBreak/>
        <w:t xml:space="preserve">15. В базовый норматив затрат на общехозяйственные нужды </w:t>
      </w:r>
      <w:r w:rsidRPr="009C4FF9">
        <w:rPr>
          <w:rFonts w:eastAsia="Calibri"/>
        </w:rPr>
        <w:br/>
        <w:t>на оказание муниципальной услуги включаются:</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коммунальные услуги;</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содержание объектов недвижимого имущества (в том числе затраты на арендные платежи);</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содержание объектов особо ценного движимого имущества;</w:t>
      </w:r>
    </w:p>
    <w:p w:rsidR="00A0575C" w:rsidRPr="009C4FF9" w:rsidRDefault="00A0575C" w:rsidP="00A0575C">
      <w:pPr>
        <w:autoSpaceDE w:val="0"/>
        <w:autoSpaceDN w:val="0"/>
        <w:adjustRightInd w:val="0"/>
        <w:ind w:firstLine="709"/>
        <w:jc w:val="both"/>
        <w:rPr>
          <w:rFonts w:eastAsia="Calibri"/>
        </w:rPr>
      </w:pPr>
      <w:r w:rsidRPr="009C4FF9">
        <w:rPr>
          <w:rFonts w:eastAsia="Calibri"/>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приобретение услуг связи;</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приобретение транспортных услуг;</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прочие общехозяйственные нужды.</w:t>
      </w:r>
    </w:p>
    <w:p w:rsidR="00A0575C" w:rsidRPr="009C4FF9" w:rsidRDefault="00A0575C" w:rsidP="00A0575C">
      <w:pPr>
        <w:autoSpaceDE w:val="0"/>
        <w:autoSpaceDN w:val="0"/>
        <w:adjustRightInd w:val="0"/>
        <w:ind w:firstLine="709"/>
        <w:jc w:val="both"/>
        <w:rPr>
          <w:rFonts w:eastAsia="Calibri"/>
        </w:rPr>
      </w:pPr>
      <w:r w:rsidRPr="009C4FF9">
        <w:rPr>
          <w:rFonts w:eastAsia="Calibri"/>
        </w:rPr>
        <w:t>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Порядок формирования и использования резерва, указанного в абзаце </w:t>
      </w:r>
      <w:r w:rsidRPr="009C4FF9">
        <w:rPr>
          <w:rFonts w:eastAsia="Calibri"/>
        </w:rPr>
        <w:br/>
        <w:t>пятом пункта 15 Пор</w:t>
      </w:r>
      <w:r w:rsidR="009904DD">
        <w:rPr>
          <w:rFonts w:eastAsia="Calibri"/>
        </w:rPr>
        <w:t>ядка, устанавливаетс</w:t>
      </w:r>
      <w:r w:rsidR="00433FDA">
        <w:rPr>
          <w:rFonts w:eastAsia="Calibri"/>
        </w:rPr>
        <w:t>я  администрацией Николь</w:t>
      </w:r>
      <w:r w:rsidR="009904DD">
        <w:rPr>
          <w:rFonts w:eastAsia="Calibri"/>
        </w:rPr>
        <w:t>ского сельс</w:t>
      </w:r>
      <w:r w:rsidR="004E1D17">
        <w:rPr>
          <w:rFonts w:eastAsia="Calibri"/>
        </w:rPr>
        <w:t xml:space="preserve">овета </w:t>
      </w:r>
      <w:r w:rsidRPr="009C4FF9">
        <w:rPr>
          <w:rFonts w:eastAsia="Calibri"/>
        </w:rPr>
        <w:t>Емельянов</w:t>
      </w:r>
      <w:r w:rsidR="004E1D17">
        <w:rPr>
          <w:rFonts w:eastAsia="Calibri"/>
        </w:rPr>
        <w:t>ского района Красноярского края</w:t>
      </w:r>
      <w:r w:rsidRPr="009C4FF9">
        <w:rPr>
          <w:rFonts w:eastAsia="Calibri"/>
        </w:rPr>
        <w:t>.</w:t>
      </w:r>
    </w:p>
    <w:p w:rsidR="00A0575C" w:rsidRPr="009C4FF9" w:rsidRDefault="00A0575C" w:rsidP="00A0575C">
      <w:pPr>
        <w:pStyle w:val="ConsPlusNormal"/>
        <w:tabs>
          <w:tab w:val="left" w:pos="142"/>
        </w:tabs>
        <w:ind w:firstLine="709"/>
        <w:jc w:val="both"/>
        <w:rPr>
          <w:rFonts w:ascii="Times New Roman" w:eastAsia="Calibri" w:hAnsi="Times New Roman" w:cs="Times New Roman"/>
          <w:sz w:val="24"/>
          <w:szCs w:val="24"/>
        </w:rPr>
      </w:pPr>
      <w:r w:rsidRPr="009C4FF9">
        <w:rPr>
          <w:rFonts w:ascii="Times New Roman" w:hAnsi="Times New Roman" w:cs="Times New Roman"/>
          <w:sz w:val="24"/>
          <w:szCs w:val="24"/>
        </w:rPr>
        <w:t>17. </w:t>
      </w:r>
      <w:r w:rsidRPr="009C4FF9">
        <w:rPr>
          <w:rFonts w:ascii="Times New Roman" w:eastAsia="Calibri" w:hAnsi="Times New Roman" w:cs="Times New Roman"/>
          <w:sz w:val="24"/>
          <w:szCs w:val="24"/>
        </w:rPr>
        <w:t>Значение базового норматива затрат на оказание муниципальной  услуги утверждается в отношении:</w:t>
      </w:r>
    </w:p>
    <w:p w:rsidR="00A0575C" w:rsidRPr="009C4FF9" w:rsidRDefault="00A0575C" w:rsidP="00A0575C">
      <w:pPr>
        <w:tabs>
          <w:tab w:val="left" w:pos="142"/>
        </w:tabs>
        <w:autoSpaceDE w:val="0"/>
        <w:autoSpaceDN w:val="0"/>
        <w:adjustRightInd w:val="0"/>
        <w:ind w:firstLine="709"/>
        <w:jc w:val="both"/>
        <w:rPr>
          <w:rFonts w:eastAsia="Calibri"/>
        </w:rPr>
      </w:pPr>
      <w:r w:rsidRPr="009C4FF9">
        <w:rPr>
          <w:rFonts w:eastAsia="Calibri"/>
        </w:rPr>
        <w:t xml:space="preserve"> муниципальных казенных учреждений – главными р</w:t>
      </w:r>
      <w:r w:rsidR="004E1D17">
        <w:rPr>
          <w:rFonts w:eastAsia="Calibri"/>
        </w:rPr>
        <w:t>аспорядителями средств местного</w:t>
      </w:r>
      <w:r w:rsidRPr="009C4FF9">
        <w:rPr>
          <w:rFonts w:eastAsia="Calibri"/>
        </w:rPr>
        <w:t xml:space="preserve"> бюджета, в ве</w:t>
      </w:r>
      <w:r w:rsidR="004E1D17">
        <w:rPr>
          <w:rFonts w:eastAsia="Calibri"/>
        </w:rPr>
        <w:t xml:space="preserve">дении которых находятся </w:t>
      </w:r>
      <w:r w:rsidRPr="009C4FF9">
        <w:rPr>
          <w:rFonts w:eastAsia="Calibri"/>
        </w:rPr>
        <w:t>муниципальные казенные учреждения;</w:t>
      </w:r>
    </w:p>
    <w:p w:rsidR="00A0575C" w:rsidRPr="009C4FF9" w:rsidRDefault="00A0575C" w:rsidP="00A0575C">
      <w:pPr>
        <w:tabs>
          <w:tab w:val="left" w:pos="142"/>
        </w:tabs>
        <w:autoSpaceDE w:val="0"/>
        <w:autoSpaceDN w:val="0"/>
        <w:adjustRightInd w:val="0"/>
        <w:ind w:firstLine="709"/>
        <w:jc w:val="both"/>
        <w:rPr>
          <w:rFonts w:eastAsia="Calibri"/>
        </w:rPr>
      </w:pPr>
      <w:r w:rsidRPr="009C4FF9">
        <w:rPr>
          <w:rFonts w:eastAsia="Calibri"/>
        </w:rPr>
        <w:t xml:space="preserve"> муниципальных</w:t>
      </w:r>
      <w:r w:rsidR="004E1D17">
        <w:rPr>
          <w:rFonts w:eastAsia="Calibri"/>
        </w:rPr>
        <w:t xml:space="preserve"> бюджетных учреждений и </w:t>
      </w:r>
      <w:r w:rsidRPr="009C4FF9">
        <w:rPr>
          <w:rFonts w:eastAsia="Calibri"/>
        </w:rPr>
        <w:t xml:space="preserve"> муниципальных автономных у</w:t>
      </w:r>
      <w:r w:rsidR="004E1D17">
        <w:rPr>
          <w:rFonts w:eastAsia="Calibri"/>
        </w:rPr>
        <w:t>чреждений – администрацией сельсовет</w:t>
      </w:r>
      <w:r w:rsidRPr="009C4FF9">
        <w:rPr>
          <w:rFonts w:eastAsia="Calibri"/>
        </w:rPr>
        <w:t>а и ее структурными подразделениями, а также другими казенными учреждениями, осуществляющими функции и полномочия учредителя бюджетного или автономного учреждения.</w:t>
      </w:r>
    </w:p>
    <w:p w:rsidR="00A0575C" w:rsidRPr="009C4FF9" w:rsidRDefault="00A0575C" w:rsidP="00A0575C">
      <w:pPr>
        <w:pStyle w:val="ConsPlusNormal"/>
        <w:tabs>
          <w:tab w:val="left" w:pos="142"/>
        </w:tabs>
        <w:ind w:firstLine="709"/>
        <w:jc w:val="both"/>
        <w:rPr>
          <w:rFonts w:ascii="Times New Roman" w:eastAsia="Calibri" w:hAnsi="Times New Roman" w:cs="Times New Roman"/>
          <w:sz w:val="24"/>
          <w:szCs w:val="24"/>
        </w:rPr>
      </w:pPr>
      <w:r w:rsidRPr="009C4FF9">
        <w:rPr>
          <w:rFonts w:ascii="Times New Roman" w:eastAsia="Calibri" w:hAnsi="Times New Roman" w:cs="Times New Roman"/>
          <w:sz w:val="24"/>
          <w:szCs w:val="24"/>
        </w:rPr>
        <w:t>Значение базового норматива затрат на оказание муниципальной услуги утверждается общей суммой, с выделением:</w:t>
      </w:r>
    </w:p>
    <w:p w:rsidR="00A0575C" w:rsidRPr="009C4FF9" w:rsidRDefault="00A0575C" w:rsidP="00A0575C">
      <w:pPr>
        <w:pStyle w:val="ConsPlusNormal"/>
        <w:tabs>
          <w:tab w:val="left" w:pos="142"/>
        </w:tabs>
        <w:ind w:firstLine="709"/>
        <w:jc w:val="both"/>
        <w:rPr>
          <w:rFonts w:ascii="Times New Roman" w:eastAsia="Calibri" w:hAnsi="Times New Roman" w:cs="Times New Roman"/>
          <w:sz w:val="24"/>
          <w:szCs w:val="24"/>
        </w:rPr>
      </w:pPr>
      <w:r w:rsidRPr="009C4FF9">
        <w:rPr>
          <w:rFonts w:ascii="Times New Roman" w:eastAsia="Calibri" w:hAnsi="Times New Roman" w:cs="Times New Roman"/>
          <w:sz w:val="24"/>
          <w:szCs w:val="24"/>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A0575C" w:rsidRPr="009C4FF9" w:rsidRDefault="00A0575C" w:rsidP="00A0575C">
      <w:pPr>
        <w:pStyle w:val="ConsPlusNormal"/>
        <w:tabs>
          <w:tab w:val="left" w:pos="142"/>
        </w:tabs>
        <w:ind w:firstLine="709"/>
        <w:jc w:val="both"/>
        <w:rPr>
          <w:rFonts w:ascii="Times New Roman" w:eastAsia="Calibri" w:hAnsi="Times New Roman" w:cs="Times New Roman"/>
          <w:sz w:val="24"/>
          <w:szCs w:val="24"/>
        </w:rPr>
      </w:pPr>
      <w:r w:rsidRPr="009C4FF9">
        <w:rPr>
          <w:rFonts w:ascii="Times New Roman" w:eastAsia="Calibri" w:hAnsi="Times New Roman" w:cs="Times New Roman"/>
          <w:sz w:val="24"/>
          <w:szCs w:val="24"/>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A0575C" w:rsidRPr="009C4FF9" w:rsidRDefault="00A0575C" w:rsidP="00A0575C">
      <w:pPr>
        <w:pStyle w:val="ConsPlusNormal"/>
        <w:tabs>
          <w:tab w:val="left" w:pos="142"/>
        </w:tabs>
        <w:ind w:firstLine="709"/>
        <w:jc w:val="both"/>
        <w:rPr>
          <w:rFonts w:ascii="Times New Roman" w:eastAsia="Calibri" w:hAnsi="Times New Roman" w:cs="Times New Roman"/>
          <w:sz w:val="24"/>
          <w:szCs w:val="24"/>
        </w:rPr>
      </w:pPr>
      <w:r w:rsidRPr="009C4FF9">
        <w:rPr>
          <w:rFonts w:ascii="Times New Roman" w:hAnsi="Times New Roman" w:cs="Times New Roman"/>
          <w:sz w:val="24"/>
          <w:szCs w:val="24"/>
        </w:rPr>
        <w:t>18. </w:t>
      </w:r>
      <w:r w:rsidRPr="009C4FF9">
        <w:rPr>
          <w:rFonts w:ascii="Times New Roman" w:eastAsia="Calibri" w:hAnsi="Times New Roman" w:cs="Times New Roman"/>
          <w:sz w:val="24"/>
          <w:szCs w:val="24"/>
        </w:rPr>
        <w:t>Значения корректирующих коэффициентов, применяемых при расчете нормативных затрат на оказание муниципальной услуги, утверждаются в отношении:</w:t>
      </w:r>
    </w:p>
    <w:p w:rsidR="00A0575C" w:rsidRPr="009C4FF9" w:rsidRDefault="00A0575C" w:rsidP="00A0575C">
      <w:pPr>
        <w:tabs>
          <w:tab w:val="left" w:pos="142"/>
        </w:tabs>
        <w:autoSpaceDE w:val="0"/>
        <w:autoSpaceDN w:val="0"/>
        <w:adjustRightInd w:val="0"/>
        <w:ind w:firstLine="709"/>
        <w:jc w:val="both"/>
        <w:rPr>
          <w:rFonts w:eastAsia="Calibri"/>
        </w:rPr>
      </w:pPr>
      <w:r w:rsidRPr="009C4FF9">
        <w:rPr>
          <w:rFonts w:eastAsia="Calibri"/>
        </w:rPr>
        <w:t xml:space="preserve"> муниципальных казенных учреждений – главными распорядителями средс</w:t>
      </w:r>
      <w:r w:rsidR="004E1D17">
        <w:rPr>
          <w:rFonts w:eastAsia="Calibri"/>
        </w:rPr>
        <w:t>тв местного</w:t>
      </w:r>
      <w:r w:rsidRPr="009C4FF9">
        <w:rPr>
          <w:rFonts w:eastAsia="Calibri"/>
        </w:rPr>
        <w:t xml:space="preserve"> бюджета, в ве</w:t>
      </w:r>
      <w:r w:rsidR="004E1D17">
        <w:rPr>
          <w:rFonts w:eastAsia="Calibri"/>
        </w:rPr>
        <w:t xml:space="preserve">дении которых находятся </w:t>
      </w:r>
      <w:r w:rsidRPr="009C4FF9">
        <w:rPr>
          <w:rFonts w:eastAsia="Calibri"/>
        </w:rPr>
        <w:t xml:space="preserve"> муниципальные казенные учреждения;</w:t>
      </w:r>
    </w:p>
    <w:p w:rsidR="00A0575C" w:rsidRPr="009C4FF9" w:rsidRDefault="00A0575C" w:rsidP="00A0575C">
      <w:pPr>
        <w:tabs>
          <w:tab w:val="left" w:pos="142"/>
        </w:tabs>
        <w:autoSpaceDE w:val="0"/>
        <w:autoSpaceDN w:val="0"/>
        <w:adjustRightInd w:val="0"/>
        <w:ind w:firstLine="709"/>
        <w:jc w:val="both"/>
        <w:rPr>
          <w:rFonts w:eastAsia="Calibri"/>
        </w:rPr>
      </w:pPr>
      <w:r w:rsidRPr="009C4FF9">
        <w:rPr>
          <w:rFonts w:eastAsia="Calibri"/>
        </w:rPr>
        <w:t xml:space="preserve"> муниципальных</w:t>
      </w:r>
      <w:r w:rsidR="004E1D17">
        <w:rPr>
          <w:rFonts w:eastAsia="Calibri"/>
        </w:rPr>
        <w:t xml:space="preserve"> бюджетных учреждений и </w:t>
      </w:r>
      <w:r w:rsidRPr="009C4FF9">
        <w:rPr>
          <w:rFonts w:eastAsia="Calibri"/>
        </w:rPr>
        <w:t xml:space="preserve"> муниципальных автономных уч</w:t>
      </w:r>
      <w:r w:rsidR="004E1D17">
        <w:rPr>
          <w:rFonts w:eastAsia="Calibri"/>
        </w:rPr>
        <w:t>реждений – администрацией сельсовета</w:t>
      </w:r>
      <w:r w:rsidRPr="009C4FF9">
        <w:rPr>
          <w:rFonts w:eastAsia="Calibri"/>
        </w:rPr>
        <w:t xml:space="preserve"> и ее структурными подразделениями, а также другими казенными учреждениями, осуществляющими функции и полномочия учредителя бюджетного или автономного учреждения.</w:t>
      </w:r>
    </w:p>
    <w:p w:rsidR="00A0575C" w:rsidRPr="009C4FF9" w:rsidRDefault="00A0575C" w:rsidP="00A0575C">
      <w:pPr>
        <w:pStyle w:val="ConsPlusNormal"/>
        <w:tabs>
          <w:tab w:val="left" w:pos="142"/>
        </w:tabs>
        <w:ind w:firstLine="709"/>
        <w:jc w:val="both"/>
        <w:rPr>
          <w:rFonts w:ascii="Times New Roman" w:hAnsi="Times New Roman" w:cs="Times New Roman"/>
          <w:sz w:val="24"/>
          <w:szCs w:val="24"/>
        </w:rPr>
      </w:pPr>
      <w:r w:rsidRPr="009C4FF9">
        <w:rPr>
          <w:rFonts w:ascii="Times New Roman" w:hAnsi="Times New Roman" w:cs="Times New Roman"/>
          <w:sz w:val="24"/>
          <w:szCs w:val="24"/>
        </w:rPr>
        <w:t>19.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или другим казенным учреждением, осуществляющим функции и полномочия</w:t>
      </w:r>
      <w:r w:rsidR="004E1D17">
        <w:rPr>
          <w:rFonts w:ascii="Times New Roman" w:hAnsi="Times New Roman" w:cs="Times New Roman"/>
          <w:sz w:val="24"/>
          <w:szCs w:val="24"/>
        </w:rPr>
        <w:t xml:space="preserve"> учредителя в отношении </w:t>
      </w:r>
      <w:r w:rsidRPr="009C4FF9">
        <w:rPr>
          <w:rFonts w:ascii="Times New Roman" w:hAnsi="Times New Roman" w:cs="Times New Roman"/>
          <w:sz w:val="24"/>
          <w:szCs w:val="24"/>
        </w:rPr>
        <w:t xml:space="preserve"> муни</w:t>
      </w:r>
      <w:r w:rsidR="004E1D17">
        <w:rPr>
          <w:rFonts w:ascii="Times New Roman" w:hAnsi="Times New Roman" w:cs="Times New Roman"/>
          <w:sz w:val="24"/>
          <w:szCs w:val="24"/>
        </w:rPr>
        <w:t xml:space="preserve">ципальных бюджетных или </w:t>
      </w:r>
      <w:r w:rsidRPr="009C4FF9">
        <w:rPr>
          <w:rFonts w:ascii="Times New Roman" w:hAnsi="Times New Roman" w:cs="Times New Roman"/>
          <w:sz w:val="24"/>
          <w:szCs w:val="24"/>
        </w:rPr>
        <w:t xml:space="preserve"> муниципальных автономных учреждений, а также по решению гла</w:t>
      </w:r>
      <w:r w:rsidR="004E1D17">
        <w:rPr>
          <w:rFonts w:ascii="Times New Roman" w:hAnsi="Times New Roman" w:cs="Times New Roman"/>
          <w:sz w:val="24"/>
          <w:szCs w:val="24"/>
        </w:rPr>
        <w:t>вного распорядителя средств местного</w:t>
      </w:r>
      <w:r w:rsidRPr="009C4FF9">
        <w:rPr>
          <w:rFonts w:ascii="Times New Roman" w:hAnsi="Times New Roman" w:cs="Times New Roman"/>
          <w:sz w:val="24"/>
          <w:szCs w:val="24"/>
        </w:rPr>
        <w:t xml:space="preserve"> бюджета, в </w:t>
      </w:r>
      <w:r w:rsidRPr="009C4FF9">
        <w:rPr>
          <w:rFonts w:ascii="Times New Roman" w:hAnsi="Times New Roman" w:cs="Times New Roman"/>
          <w:sz w:val="24"/>
          <w:szCs w:val="24"/>
        </w:rPr>
        <w:lastRenderedPageBreak/>
        <w:t>вед</w:t>
      </w:r>
      <w:r w:rsidR="004E1D17">
        <w:rPr>
          <w:rFonts w:ascii="Times New Roman" w:hAnsi="Times New Roman" w:cs="Times New Roman"/>
          <w:sz w:val="24"/>
          <w:szCs w:val="24"/>
        </w:rPr>
        <w:t xml:space="preserve">ении которого находятся </w:t>
      </w:r>
      <w:r w:rsidRPr="009C4FF9">
        <w:rPr>
          <w:rFonts w:ascii="Times New Roman" w:hAnsi="Times New Roman" w:cs="Times New Roman"/>
          <w:sz w:val="24"/>
          <w:szCs w:val="24"/>
        </w:rPr>
        <w:t xml:space="preserve"> муниципальные казенные учреждения.</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20. Нормативные затраты на выполнение работы рассчитываются </w:t>
      </w:r>
      <w:r w:rsidRPr="009C4FF9">
        <w:rPr>
          <w:rFonts w:eastAsia="Calibri"/>
        </w:rPr>
        <w:br/>
        <w:t xml:space="preserve">на работу в целом или в случае установления в муниципальном задании показателей объема выполнения работы – на единицу объема работы. </w:t>
      </w:r>
      <w:r w:rsidRPr="009C4FF9">
        <w:rPr>
          <w:rFonts w:eastAsia="Calibri"/>
        </w:rPr>
        <w:br/>
        <w:t>В нормативные затраты на выполнение работы включаются в том числе:</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оплату труда с начислениями на выплаты по оплате труда работников, непосредственно связанных с выполнением работы;</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иные расходы, непосредственно связанные с выполнением работы;</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оплату коммунальных услуг;</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содержание объектов особо ценного движимого имущества и имущества, необходимого для выполнения муниципального задания;</w:t>
      </w:r>
    </w:p>
    <w:p w:rsidR="00A0575C" w:rsidRPr="009C4FF9" w:rsidRDefault="00A0575C" w:rsidP="00A0575C">
      <w:pPr>
        <w:autoSpaceDE w:val="0"/>
        <w:autoSpaceDN w:val="0"/>
        <w:adjustRightInd w:val="0"/>
        <w:ind w:firstLine="709"/>
        <w:jc w:val="both"/>
        <w:rPr>
          <w:rFonts w:eastAsia="Calibri"/>
        </w:rPr>
      </w:pPr>
      <w:r w:rsidRPr="009C4FF9">
        <w:rPr>
          <w:rFonts w:eastAsia="Calibri"/>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приобретение услуг связи;</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приобретение транспортных услуг;</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затраты на оплату труда с начислениями на выплаты по оплате труда работников, которые не принимают непосредственного участия </w:t>
      </w:r>
      <w:r w:rsidRPr="009C4FF9">
        <w:rPr>
          <w:rFonts w:eastAsia="Calibri"/>
        </w:rPr>
        <w:br/>
        <w:t>в выполнении работы;</w:t>
      </w:r>
    </w:p>
    <w:p w:rsidR="00A0575C" w:rsidRPr="009C4FF9" w:rsidRDefault="00A0575C" w:rsidP="00A0575C">
      <w:pPr>
        <w:autoSpaceDE w:val="0"/>
        <w:autoSpaceDN w:val="0"/>
        <w:adjustRightInd w:val="0"/>
        <w:ind w:firstLine="709"/>
        <w:jc w:val="both"/>
        <w:rPr>
          <w:rFonts w:eastAsia="Calibri"/>
        </w:rPr>
      </w:pPr>
      <w:r w:rsidRPr="009C4FF9">
        <w:rPr>
          <w:rFonts w:eastAsia="Calibri"/>
        </w:rPr>
        <w:t>затраты на прочие общехозяйственные нужды.</w:t>
      </w:r>
    </w:p>
    <w:p w:rsidR="00A0575C" w:rsidRPr="009C4FF9" w:rsidRDefault="00A0575C" w:rsidP="00A0575C">
      <w:pPr>
        <w:autoSpaceDE w:val="0"/>
        <w:autoSpaceDN w:val="0"/>
        <w:adjustRightInd w:val="0"/>
        <w:ind w:firstLine="709"/>
        <w:jc w:val="both"/>
        <w:rPr>
          <w:rFonts w:eastAsia="Calibri"/>
        </w:rPr>
      </w:pPr>
      <w:r w:rsidRPr="009C4FF9">
        <w:rPr>
          <w:rFonts w:eastAsia="Calibri"/>
        </w:rPr>
        <w:t>Порядок формирования и использования резерва, указанного в абзаце восьмом настоящего пункта, устанавли</w:t>
      </w:r>
      <w:r w:rsidR="00433FDA">
        <w:rPr>
          <w:rFonts w:eastAsia="Calibri"/>
        </w:rPr>
        <w:t>вается администрацией Николь</w:t>
      </w:r>
      <w:r w:rsidR="004E1D17">
        <w:rPr>
          <w:rFonts w:eastAsia="Calibri"/>
        </w:rPr>
        <w:t>ского сельсовета</w:t>
      </w:r>
      <w:r w:rsidRPr="009C4FF9">
        <w:rPr>
          <w:rFonts w:eastAsia="Calibri"/>
        </w:rPr>
        <w:t xml:space="preserve"> Емельяновско</w:t>
      </w:r>
      <w:r w:rsidR="004E1D17">
        <w:rPr>
          <w:rFonts w:eastAsia="Calibri"/>
        </w:rPr>
        <w:t>го района Красноярского края</w:t>
      </w:r>
      <w:r w:rsidRPr="009C4FF9">
        <w:rPr>
          <w:rFonts w:eastAsia="Calibri"/>
        </w:rPr>
        <w:t>.</w:t>
      </w:r>
    </w:p>
    <w:p w:rsidR="00A0575C" w:rsidRPr="009C4FF9" w:rsidRDefault="00A0575C" w:rsidP="00A0575C">
      <w:pPr>
        <w:autoSpaceDE w:val="0"/>
        <w:autoSpaceDN w:val="0"/>
        <w:adjustRightInd w:val="0"/>
        <w:ind w:firstLine="709"/>
        <w:jc w:val="both"/>
        <w:rPr>
          <w:rFonts w:eastAsia="Calibri"/>
        </w:rPr>
      </w:pPr>
      <w:r w:rsidRPr="009C4FF9">
        <w:rPr>
          <w:rFonts w:eastAsia="Calibri"/>
        </w:rPr>
        <w:t>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A0575C" w:rsidRPr="009C4FF9" w:rsidRDefault="00A0575C" w:rsidP="00A0575C">
      <w:pPr>
        <w:autoSpaceDE w:val="0"/>
        <w:autoSpaceDN w:val="0"/>
        <w:adjustRightInd w:val="0"/>
        <w:ind w:firstLine="709"/>
        <w:jc w:val="both"/>
        <w:rPr>
          <w:rFonts w:eastAsia="Calibri"/>
        </w:rPr>
      </w:pPr>
      <w:r w:rsidRPr="009C4FF9">
        <w:rPr>
          <w:rFonts w:eastAsia="Calibri"/>
        </w:rPr>
        <w:t>22. Значения нормативных затрат на выполнение работы утверждаются администрацией района и ее структурными подразделениями, а также другими казенными учреждениями, осуществляющими функции и полномочия учредителя в отношении районных муниципальных бюджетных или районных муниципальных автономных учреждений, а также главными распорядителями средств районного бюджета, в ведении которых находятся районные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A0575C" w:rsidRPr="009C4FF9" w:rsidRDefault="00A0575C" w:rsidP="00A0575C">
      <w:pPr>
        <w:pStyle w:val="ConsPlusNormal"/>
        <w:tabs>
          <w:tab w:val="left" w:pos="142"/>
        </w:tabs>
        <w:ind w:firstLine="709"/>
        <w:jc w:val="both"/>
        <w:rPr>
          <w:rFonts w:ascii="Times New Roman" w:eastAsia="Calibri" w:hAnsi="Times New Roman" w:cs="Times New Roman"/>
          <w:sz w:val="24"/>
          <w:szCs w:val="24"/>
        </w:rPr>
      </w:pPr>
      <w:bookmarkStart w:id="1" w:name="Par0"/>
      <w:bookmarkEnd w:id="1"/>
      <w:r w:rsidRPr="009C4FF9">
        <w:rPr>
          <w:rFonts w:ascii="Times New Roman" w:hAnsi="Times New Roman" w:cs="Times New Roman"/>
          <w:sz w:val="24"/>
          <w:szCs w:val="24"/>
        </w:rPr>
        <w:t>23. </w:t>
      </w:r>
      <w:r w:rsidRPr="009C4FF9">
        <w:rPr>
          <w:rFonts w:ascii="Times New Roman" w:eastAsia="Calibri" w:hAnsi="Times New Roman" w:cs="Times New Roman"/>
          <w:sz w:val="24"/>
          <w:szCs w:val="24"/>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A0575C" w:rsidRPr="009C4FF9" w:rsidRDefault="004E1D17" w:rsidP="00A0575C">
      <w:pPr>
        <w:pStyle w:val="ConsPlusNormal"/>
        <w:tabs>
          <w:tab w:val="left" w:pos="142"/>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если </w:t>
      </w:r>
      <w:r w:rsidR="00A0575C" w:rsidRPr="009C4FF9">
        <w:rPr>
          <w:rFonts w:ascii="Times New Roman" w:eastAsia="Calibri" w:hAnsi="Times New Roman" w:cs="Times New Roman"/>
          <w:sz w:val="24"/>
          <w:szCs w:val="24"/>
        </w:rPr>
        <w:t xml:space="preserve"> муниц</w:t>
      </w:r>
      <w:r>
        <w:rPr>
          <w:rFonts w:ascii="Times New Roman" w:eastAsia="Calibri" w:hAnsi="Times New Roman" w:cs="Times New Roman"/>
          <w:sz w:val="24"/>
          <w:szCs w:val="24"/>
        </w:rPr>
        <w:t xml:space="preserve">ипальное  бюджетное или </w:t>
      </w:r>
      <w:r w:rsidR="00A0575C" w:rsidRPr="009C4FF9">
        <w:rPr>
          <w:rFonts w:ascii="Times New Roman" w:eastAsia="Calibri" w:hAnsi="Times New Roman" w:cs="Times New Roman"/>
          <w:sz w:val="24"/>
          <w:szCs w:val="24"/>
        </w:rPr>
        <w:t xml:space="preserve"> муниципальное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w:t>
      </w:r>
      <w:r w:rsidR="00A0575C" w:rsidRPr="009C4FF9">
        <w:rPr>
          <w:rFonts w:ascii="Times New Roman" w:eastAsia="Calibri" w:hAnsi="Times New Roman" w:cs="Times New Roman"/>
          <w:sz w:val="24"/>
          <w:szCs w:val="24"/>
        </w:rPr>
        <w:lastRenderedPageBreak/>
        <w:t>определяется по формуле:</w:t>
      </w:r>
    </w:p>
    <w:p w:rsidR="00A0575C" w:rsidRPr="009C4FF9" w:rsidRDefault="00A0575C" w:rsidP="00A0575C">
      <w:pPr>
        <w:pStyle w:val="ConsPlusNormal"/>
        <w:tabs>
          <w:tab w:val="left" w:pos="142"/>
        </w:tabs>
        <w:ind w:firstLine="709"/>
        <w:jc w:val="both"/>
        <w:rPr>
          <w:rFonts w:ascii="Times New Roman" w:eastAsia="Calibri" w:hAnsi="Times New Roman" w:cs="Times New Roman"/>
          <w:sz w:val="24"/>
          <w:szCs w:val="24"/>
        </w:rPr>
      </w:pPr>
    </w:p>
    <w:p w:rsidR="00A0575C" w:rsidRPr="009C4FF9" w:rsidRDefault="00A0575C" w:rsidP="00A0575C">
      <w:pPr>
        <w:pStyle w:val="ConsPlusNormal"/>
        <w:tabs>
          <w:tab w:val="left" w:pos="142"/>
        </w:tabs>
        <w:ind w:firstLine="709"/>
        <w:jc w:val="center"/>
        <w:rPr>
          <w:rFonts w:ascii="Times New Roman" w:hAnsi="Times New Roman" w:cs="Times New Roman"/>
          <w:noProof/>
          <w:position w:val="-30"/>
          <w:sz w:val="24"/>
          <w:szCs w:val="24"/>
          <w:u w:val="single"/>
          <w:vertAlign w:val="subscript"/>
        </w:rPr>
      </w:pPr>
      <w:r w:rsidRPr="009C4FF9">
        <w:rPr>
          <w:rFonts w:ascii="Times New Roman" w:hAnsi="Times New Roman" w:cs="Times New Roman"/>
          <w:noProof/>
          <w:position w:val="-30"/>
          <w:sz w:val="24"/>
          <w:szCs w:val="24"/>
        </w:rPr>
        <w:t>К</w:t>
      </w:r>
      <w:r w:rsidRPr="009C4FF9">
        <w:rPr>
          <w:rFonts w:ascii="Times New Roman" w:hAnsi="Times New Roman" w:cs="Times New Roman"/>
          <w:noProof/>
          <w:position w:val="-30"/>
          <w:sz w:val="24"/>
          <w:szCs w:val="24"/>
          <w:vertAlign w:val="subscript"/>
        </w:rPr>
        <w:t xml:space="preserve">ПД  </w:t>
      </w:r>
      <w:r w:rsidRPr="009C4FF9">
        <w:rPr>
          <w:rFonts w:ascii="Times New Roman" w:hAnsi="Times New Roman" w:cs="Times New Roman"/>
          <w:noProof/>
          <w:position w:val="-30"/>
          <w:sz w:val="24"/>
          <w:szCs w:val="24"/>
        </w:rPr>
        <w:t xml:space="preserve">  =</w:t>
      </w:r>
      <w:r w:rsidRPr="009C4FF9">
        <w:rPr>
          <w:rFonts w:ascii="Times New Roman" w:hAnsi="Times New Roman" w:cs="Times New Roman"/>
          <w:noProof/>
          <w:position w:val="-30"/>
          <w:sz w:val="24"/>
          <w:szCs w:val="24"/>
          <w:u w:val="single"/>
        </w:rPr>
        <w:t xml:space="preserve">                </w:t>
      </w:r>
      <w:r w:rsidRPr="009C4FF9">
        <w:rPr>
          <w:rFonts w:ascii="Times New Roman" w:hAnsi="Times New Roman" w:cs="Times New Roman"/>
          <w:i/>
          <w:noProof/>
          <w:position w:val="-30"/>
          <w:sz w:val="24"/>
          <w:szCs w:val="24"/>
          <w:u w:val="single"/>
        </w:rPr>
        <w:t>Объем субсидии МЗ</w:t>
      </w:r>
      <w:r w:rsidRPr="009C4FF9">
        <w:rPr>
          <w:rFonts w:ascii="Times New Roman" w:hAnsi="Times New Roman" w:cs="Times New Roman"/>
          <w:noProof/>
          <w:position w:val="-30"/>
          <w:sz w:val="24"/>
          <w:szCs w:val="24"/>
          <w:u w:val="single"/>
          <w:vertAlign w:val="subscript"/>
        </w:rPr>
        <w:t>отчет</w:t>
      </w:r>
      <w:r w:rsidRPr="009C4FF9">
        <w:rPr>
          <w:rFonts w:ascii="Times New Roman" w:hAnsi="Times New Roman" w:cs="Times New Roman"/>
          <w:noProof/>
          <w:position w:val="-30"/>
          <w:sz w:val="24"/>
          <w:szCs w:val="24"/>
          <w:u w:val="single"/>
        </w:rPr>
        <w:t>__________</w:t>
      </w:r>
      <w:r w:rsidRPr="009C4FF9">
        <w:rPr>
          <w:rFonts w:ascii="Times New Roman" w:hAnsi="Times New Roman" w:cs="Times New Roman"/>
          <w:noProof/>
          <w:position w:val="-30"/>
          <w:sz w:val="24"/>
          <w:szCs w:val="24"/>
          <w:u w:val="single"/>
          <w:vertAlign w:val="subscript"/>
        </w:rPr>
        <w:t xml:space="preserve"> </w:t>
      </w:r>
      <w:r w:rsidRPr="009C4FF9">
        <w:rPr>
          <w:rFonts w:ascii="Times New Roman" w:hAnsi="Times New Roman" w:cs="Times New Roman"/>
          <w:noProof/>
          <w:position w:val="-30"/>
          <w:sz w:val="24"/>
          <w:szCs w:val="24"/>
          <w:u w:val="single"/>
        </w:rPr>
        <w:t xml:space="preserve">                      </w:t>
      </w:r>
      <w:r w:rsidRPr="009C4FF9">
        <w:rPr>
          <w:rFonts w:ascii="Times New Roman" w:hAnsi="Times New Roman" w:cs="Times New Roman"/>
          <w:noProof/>
          <w:position w:val="-30"/>
          <w:sz w:val="24"/>
          <w:szCs w:val="24"/>
          <w:u w:val="single"/>
          <w:vertAlign w:val="subscript"/>
        </w:rPr>
        <w:t xml:space="preserve">                                          </w:t>
      </w:r>
    </w:p>
    <w:p w:rsidR="00A0575C" w:rsidRPr="009C4FF9" w:rsidRDefault="00A0575C" w:rsidP="00A0575C">
      <w:pPr>
        <w:pStyle w:val="ConsPlusNormal"/>
        <w:tabs>
          <w:tab w:val="left" w:pos="142"/>
        </w:tabs>
        <w:ind w:firstLine="709"/>
        <w:jc w:val="center"/>
        <w:rPr>
          <w:rFonts w:ascii="Times New Roman" w:hAnsi="Times New Roman" w:cs="Times New Roman"/>
          <w:sz w:val="24"/>
          <w:szCs w:val="24"/>
        </w:rPr>
      </w:pPr>
      <w:r w:rsidRPr="009C4FF9">
        <w:rPr>
          <w:rFonts w:ascii="Times New Roman" w:hAnsi="Times New Roman" w:cs="Times New Roman"/>
          <w:sz w:val="24"/>
          <w:szCs w:val="24"/>
        </w:rPr>
        <w:t xml:space="preserve">             </w:t>
      </w:r>
      <w:r w:rsidRPr="009C4FF9">
        <w:rPr>
          <w:rFonts w:ascii="Times New Roman" w:hAnsi="Times New Roman" w:cs="Times New Roman"/>
          <w:i/>
          <w:sz w:val="24"/>
          <w:szCs w:val="24"/>
        </w:rPr>
        <w:t>Объем субсидии МЗ</w:t>
      </w:r>
      <w:r w:rsidRPr="009C4FF9">
        <w:rPr>
          <w:rFonts w:ascii="Times New Roman" w:hAnsi="Times New Roman" w:cs="Times New Roman"/>
          <w:sz w:val="24"/>
          <w:szCs w:val="24"/>
        </w:rPr>
        <w:t xml:space="preserve"> </w:t>
      </w:r>
      <w:r w:rsidRPr="009C4FF9">
        <w:rPr>
          <w:rFonts w:ascii="Times New Roman" w:hAnsi="Times New Roman" w:cs="Times New Roman"/>
          <w:sz w:val="24"/>
          <w:szCs w:val="24"/>
          <w:vertAlign w:val="subscript"/>
        </w:rPr>
        <w:t xml:space="preserve">отчет  </w:t>
      </w:r>
      <w:r w:rsidRPr="009C4FF9">
        <w:rPr>
          <w:rFonts w:ascii="Times New Roman" w:hAnsi="Times New Roman" w:cs="Times New Roman"/>
          <w:sz w:val="24"/>
          <w:szCs w:val="24"/>
        </w:rPr>
        <w:t xml:space="preserve">+ </w:t>
      </w:r>
      <w:r w:rsidRPr="009C4FF9">
        <w:rPr>
          <w:rFonts w:ascii="Times New Roman" w:hAnsi="Times New Roman" w:cs="Times New Roman"/>
          <w:i/>
          <w:sz w:val="24"/>
          <w:szCs w:val="24"/>
        </w:rPr>
        <w:t>Объем ПД</w:t>
      </w:r>
      <w:r w:rsidRPr="009C4FF9">
        <w:rPr>
          <w:rFonts w:ascii="Times New Roman" w:hAnsi="Times New Roman" w:cs="Times New Roman"/>
          <w:sz w:val="24"/>
          <w:szCs w:val="24"/>
        </w:rPr>
        <w:t xml:space="preserve"> </w:t>
      </w:r>
      <w:r w:rsidRPr="009C4FF9">
        <w:rPr>
          <w:rFonts w:ascii="Times New Roman" w:hAnsi="Times New Roman" w:cs="Times New Roman"/>
          <w:sz w:val="24"/>
          <w:szCs w:val="24"/>
          <w:vertAlign w:val="subscript"/>
        </w:rPr>
        <w:t>отчет</w:t>
      </w:r>
    </w:p>
    <w:p w:rsidR="00A0575C" w:rsidRPr="009C4FF9" w:rsidRDefault="00A0575C" w:rsidP="00A0575C">
      <w:pPr>
        <w:pStyle w:val="ConsPlusNormal"/>
        <w:tabs>
          <w:tab w:val="left" w:pos="142"/>
        </w:tabs>
        <w:ind w:firstLine="709"/>
        <w:jc w:val="both"/>
        <w:rPr>
          <w:rFonts w:ascii="Times New Roman" w:eastAsia="Calibri" w:hAnsi="Times New Roman" w:cs="Times New Roman"/>
          <w:sz w:val="24"/>
          <w:szCs w:val="24"/>
        </w:rPr>
      </w:pPr>
    </w:p>
    <w:p w:rsidR="00A0575C" w:rsidRPr="009C4FF9" w:rsidRDefault="00A0575C" w:rsidP="00A0575C">
      <w:pPr>
        <w:pStyle w:val="ConsPlusNormal"/>
        <w:tabs>
          <w:tab w:val="left" w:pos="142"/>
          <w:tab w:val="left" w:pos="3098"/>
        </w:tabs>
        <w:ind w:firstLine="709"/>
        <w:jc w:val="both"/>
        <w:rPr>
          <w:rFonts w:ascii="Times New Roman" w:eastAsia="Calibri" w:hAnsi="Times New Roman" w:cs="Times New Roman"/>
          <w:sz w:val="24"/>
          <w:szCs w:val="24"/>
        </w:rPr>
      </w:pPr>
      <w:r w:rsidRPr="009C4FF9">
        <w:rPr>
          <w:rFonts w:ascii="Times New Roman" w:eastAsia="Calibri" w:hAnsi="Times New Roman" w:cs="Times New Roman"/>
          <w:sz w:val="24"/>
          <w:szCs w:val="24"/>
        </w:rPr>
        <w:t>Где:</w:t>
      </w:r>
      <w:r w:rsidRPr="009C4FF9">
        <w:rPr>
          <w:rFonts w:ascii="Times New Roman" w:eastAsia="Calibri" w:hAnsi="Times New Roman" w:cs="Times New Roman"/>
          <w:sz w:val="24"/>
          <w:szCs w:val="24"/>
        </w:rPr>
        <w:tab/>
        <w:t xml:space="preserve">               </w:t>
      </w:r>
    </w:p>
    <w:p w:rsidR="00A0575C" w:rsidRPr="009C4FF9" w:rsidRDefault="00A0575C" w:rsidP="00A0575C">
      <w:pPr>
        <w:pStyle w:val="ConsPlusNormal"/>
        <w:tabs>
          <w:tab w:val="left" w:pos="142"/>
        </w:tabs>
        <w:ind w:firstLine="709"/>
        <w:jc w:val="both"/>
        <w:rPr>
          <w:rFonts w:ascii="Times New Roman" w:eastAsia="Calibri" w:hAnsi="Times New Roman" w:cs="Times New Roman"/>
          <w:sz w:val="24"/>
          <w:szCs w:val="24"/>
        </w:rPr>
      </w:pPr>
      <w:r w:rsidRPr="009C4FF9">
        <w:rPr>
          <w:rFonts w:ascii="Times New Roman" w:eastAsia="Calibri" w:hAnsi="Times New Roman" w:cs="Times New Roman"/>
          <w:sz w:val="24"/>
          <w:szCs w:val="24"/>
        </w:rPr>
        <w:t>КПД - коэффициент платной деятельности;</w:t>
      </w:r>
    </w:p>
    <w:p w:rsidR="00A0575C" w:rsidRPr="009C4FF9" w:rsidRDefault="00A0575C" w:rsidP="00A0575C">
      <w:pPr>
        <w:pStyle w:val="ConsPlusNormal"/>
        <w:tabs>
          <w:tab w:val="left" w:pos="142"/>
        </w:tabs>
        <w:ind w:firstLine="709"/>
        <w:jc w:val="both"/>
        <w:rPr>
          <w:rFonts w:ascii="Times New Roman" w:eastAsia="Calibri" w:hAnsi="Times New Roman" w:cs="Times New Roman"/>
          <w:sz w:val="24"/>
          <w:szCs w:val="24"/>
        </w:rPr>
      </w:pPr>
      <w:r w:rsidRPr="009C4FF9">
        <w:rPr>
          <w:rFonts w:ascii="Times New Roman" w:eastAsia="Calibri" w:hAnsi="Times New Roman" w:cs="Times New Roman"/>
          <w:sz w:val="24"/>
          <w:szCs w:val="24"/>
        </w:rPr>
        <w:t>Объем субсидии МЗотчет - объем субсидии на выполнение муниципального задания, полученной  муниципальным учреждением в отчетном финансовом году;</w:t>
      </w:r>
    </w:p>
    <w:p w:rsidR="00A0575C" w:rsidRPr="009C4FF9" w:rsidRDefault="00A0575C" w:rsidP="00A0575C">
      <w:pPr>
        <w:autoSpaceDE w:val="0"/>
        <w:autoSpaceDN w:val="0"/>
        <w:adjustRightInd w:val="0"/>
        <w:ind w:firstLine="709"/>
        <w:jc w:val="both"/>
        <w:rPr>
          <w:rFonts w:eastAsia="Calibri"/>
        </w:rPr>
      </w:pPr>
      <w:r w:rsidRPr="009C4FF9">
        <w:rPr>
          <w:rFonts w:eastAsia="Calibri"/>
        </w:rPr>
        <w:t>Объем ПДотчет - объем доходов от платной деятельности, полученных муниципальным учреждением в отчетном финансовом году.</w:t>
      </w:r>
    </w:p>
    <w:p w:rsidR="00A0575C" w:rsidRPr="009C4FF9" w:rsidRDefault="00A0575C" w:rsidP="00A0575C">
      <w:pPr>
        <w:autoSpaceDE w:val="0"/>
        <w:autoSpaceDN w:val="0"/>
        <w:adjustRightInd w:val="0"/>
        <w:ind w:firstLine="709"/>
        <w:jc w:val="both"/>
        <w:rPr>
          <w:rFonts w:eastAsia="Calibri"/>
        </w:rPr>
      </w:pPr>
      <w:r w:rsidRPr="009C4FF9">
        <w:rPr>
          <w:rFonts w:eastAsia="Calibri"/>
        </w:rPr>
        <w:t>24. Затраты на содержание не используемого для выполнения муниципаль</w:t>
      </w:r>
      <w:r w:rsidR="004E1D17">
        <w:rPr>
          <w:rFonts w:eastAsia="Calibri"/>
        </w:rPr>
        <w:t xml:space="preserve">ного задания имущества </w:t>
      </w:r>
      <w:r w:rsidRPr="009C4FF9">
        <w:rPr>
          <w:rFonts w:eastAsia="Calibri"/>
        </w:rPr>
        <w:t xml:space="preserve"> муницип</w:t>
      </w:r>
      <w:r w:rsidR="004E1D17">
        <w:rPr>
          <w:rFonts w:eastAsia="Calibri"/>
        </w:rPr>
        <w:t xml:space="preserve">ального бюджетного или </w:t>
      </w:r>
      <w:r w:rsidRPr="009C4FF9">
        <w:rPr>
          <w:rFonts w:eastAsia="Calibri"/>
        </w:rPr>
        <w:t xml:space="preserve"> муниципального автономного учреждения рассчитываются с учётом затрат:</w:t>
      </w:r>
    </w:p>
    <w:p w:rsidR="00A0575C" w:rsidRPr="009C4FF9" w:rsidRDefault="00A0575C" w:rsidP="00A0575C">
      <w:pPr>
        <w:autoSpaceDE w:val="0"/>
        <w:autoSpaceDN w:val="0"/>
        <w:adjustRightInd w:val="0"/>
        <w:ind w:firstLine="709"/>
        <w:jc w:val="both"/>
        <w:rPr>
          <w:rFonts w:eastAsia="Calibri"/>
        </w:rPr>
      </w:pPr>
      <w:r w:rsidRPr="009C4FF9">
        <w:rPr>
          <w:rFonts w:eastAsia="Calibri"/>
        </w:rPr>
        <w:t>на потребление электрической энергии в размере 10 процентов</w:t>
      </w:r>
      <w:r w:rsidR="004E1D17">
        <w:rPr>
          <w:rFonts w:eastAsia="Calibri"/>
        </w:rPr>
        <w:t xml:space="preserve"> общего объема затрат </w:t>
      </w:r>
      <w:r w:rsidRPr="009C4FF9">
        <w:rPr>
          <w:rFonts w:eastAsia="Calibri"/>
        </w:rPr>
        <w:t xml:space="preserve"> муницип</w:t>
      </w:r>
      <w:r w:rsidR="004E1D17">
        <w:rPr>
          <w:rFonts w:eastAsia="Calibri"/>
        </w:rPr>
        <w:t xml:space="preserve">ального бюджетного или </w:t>
      </w:r>
      <w:r w:rsidRPr="009C4FF9">
        <w:rPr>
          <w:rFonts w:eastAsia="Calibri"/>
        </w:rPr>
        <w:t xml:space="preserve"> муниципального автономного учреждения в части указанного вида затрат </w:t>
      </w:r>
      <w:r w:rsidRPr="009C4FF9">
        <w:rPr>
          <w:rFonts w:eastAsia="Calibri"/>
        </w:rPr>
        <w:br/>
        <w:t>в составе затрат на коммунальные услуги;</w:t>
      </w:r>
    </w:p>
    <w:p w:rsidR="00A0575C" w:rsidRPr="009C4FF9" w:rsidRDefault="00A0575C" w:rsidP="00A0575C">
      <w:pPr>
        <w:autoSpaceDE w:val="0"/>
        <w:autoSpaceDN w:val="0"/>
        <w:adjustRightInd w:val="0"/>
        <w:ind w:firstLine="709"/>
        <w:jc w:val="both"/>
        <w:rPr>
          <w:rFonts w:eastAsia="Calibri"/>
        </w:rPr>
      </w:pPr>
      <w:r w:rsidRPr="009C4FF9">
        <w:rPr>
          <w:rFonts w:eastAsia="Calibri"/>
        </w:rPr>
        <w:t>на потребление тепловой энергии в размере 50 процентов общего объема затр</w:t>
      </w:r>
      <w:r w:rsidR="004E1D17">
        <w:rPr>
          <w:rFonts w:eastAsia="Calibri"/>
        </w:rPr>
        <w:t xml:space="preserve">ат </w:t>
      </w:r>
      <w:r w:rsidRPr="009C4FF9">
        <w:rPr>
          <w:rFonts w:eastAsia="Calibri"/>
        </w:rPr>
        <w:t xml:space="preserve"> муницип</w:t>
      </w:r>
      <w:r w:rsidR="004E1D17">
        <w:rPr>
          <w:rFonts w:eastAsia="Calibri"/>
        </w:rPr>
        <w:t xml:space="preserve">ального бюджетного или </w:t>
      </w:r>
      <w:r w:rsidRPr="009C4FF9">
        <w:rPr>
          <w:rFonts w:eastAsia="Calibri"/>
        </w:rPr>
        <w:t xml:space="preserve"> муниципального автономного учреждения в части указанного вида затрат </w:t>
      </w:r>
      <w:r w:rsidRPr="009C4FF9">
        <w:rPr>
          <w:rFonts w:eastAsia="Calibri"/>
        </w:rPr>
        <w:br/>
        <w:t>в составе затрат на коммунальные услуги.</w:t>
      </w:r>
    </w:p>
    <w:p w:rsidR="00A0575C" w:rsidRPr="009C4FF9" w:rsidRDefault="004E1D17" w:rsidP="00A0575C">
      <w:pPr>
        <w:autoSpaceDE w:val="0"/>
        <w:autoSpaceDN w:val="0"/>
        <w:adjustRightInd w:val="0"/>
        <w:ind w:firstLine="709"/>
        <w:jc w:val="both"/>
      </w:pPr>
      <w:r>
        <w:t xml:space="preserve">В случае если </w:t>
      </w:r>
      <w:r w:rsidR="00A0575C" w:rsidRPr="009C4FF9">
        <w:t xml:space="preserve"> </w:t>
      </w:r>
      <w:r w:rsidR="00A0575C" w:rsidRPr="009C4FF9">
        <w:rPr>
          <w:rFonts w:eastAsia="Calibri"/>
        </w:rPr>
        <w:t>муниципальн</w:t>
      </w:r>
      <w:r>
        <w:t xml:space="preserve">ое бюджетное или </w:t>
      </w:r>
      <w:r w:rsidR="00A0575C" w:rsidRPr="009C4FF9">
        <w:t xml:space="preserve"> </w:t>
      </w:r>
      <w:r w:rsidR="00A0575C" w:rsidRPr="009C4FF9">
        <w:rPr>
          <w:rFonts w:eastAsia="Calibri"/>
        </w:rPr>
        <w:t>муниципальн</w:t>
      </w:r>
      <w:r w:rsidR="00A0575C" w:rsidRPr="009C4FF9">
        <w:t xml:space="preserve">ое автономное учреждение оказывает платную деятельность сверх установленного </w:t>
      </w:r>
      <w:r w:rsidR="00A0575C" w:rsidRPr="009C4FF9">
        <w:rPr>
          <w:rFonts w:eastAsia="Calibri"/>
        </w:rPr>
        <w:t>муниципальн</w:t>
      </w:r>
      <w:r w:rsidR="00A0575C" w:rsidRPr="009C4FF9">
        <w:t xml:space="preserve">ого задания, затраты, указанные </w:t>
      </w:r>
      <w:r w:rsidR="00A0575C" w:rsidRPr="009C4FF9">
        <w:br/>
        <w:t xml:space="preserve">в абзацах втором – третьем настоящего пункта, рассчитываются </w:t>
      </w:r>
      <w:r w:rsidR="00A0575C" w:rsidRPr="009C4FF9">
        <w:br/>
        <w:t>с применением коэффициента платной деятельности.</w:t>
      </w:r>
    </w:p>
    <w:p w:rsidR="00A0575C" w:rsidRPr="009C4FF9" w:rsidRDefault="00A0575C" w:rsidP="00A0575C">
      <w:pPr>
        <w:autoSpaceDE w:val="0"/>
        <w:autoSpaceDN w:val="0"/>
        <w:adjustRightInd w:val="0"/>
        <w:ind w:firstLine="709"/>
        <w:jc w:val="both"/>
        <w:rPr>
          <w:rFonts w:eastAsia="Calibri"/>
        </w:rPr>
      </w:pPr>
      <w:r w:rsidRPr="009C4FF9">
        <w:t xml:space="preserve">Значения затрат на содержание не используемого для выполнения </w:t>
      </w:r>
      <w:r w:rsidRPr="009C4FF9">
        <w:rPr>
          <w:rFonts w:eastAsia="Calibri"/>
        </w:rPr>
        <w:t>муниципальн</w:t>
      </w:r>
      <w:r w:rsidR="004E1D17">
        <w:t xml:space="preserve">ого задания имущества </w:t>
      </w:r>
      <w:r w:rsidRPr="009C4FF9">
        <w:t xml:space="preserve"> </w:t>
      </w:r>
      <w:r w:rsidRPr="009C4FF9">
        <w:rPr>
          <w:rFonts w:eastAsia="Calibri"/>
        </w:rPr>
        <w:t>муниципальн</w:t>
      </w:r>
      <w:r w:rsidR="004E1D17">
        <w:t xml:space="preserve">ого бюджетного или </w:t>
      </w:r>
      <w:r w:rsidRPr="009C4FF9">
        <w:t xml:space="preserve"> </w:t>
      </w:r>
      <w:r w:rsidRPr="009C4FF9">
        <w:rPr>
          <w:rFonts w:eastAsia="Calibri"/>
        </w:rPr>
        <w:t>муниципальн</w:t>
      </w:r>
      <w:r w:rsidRPr="009C4FF9">
        <w:t>ого автономного учреждения утверждаются органом, а также другим казенным учреждением,  осуществляющим функции и полномочия у</w:t>
      </w:r>
      <w:r w:rsidR="004E1D17">
        <w:t xml:space="preserve">чредителя в отношении </w:t>
      </w:r>
      <w:r w:rsidRPr="009C4FF9">
        <w:t xml:space="preserve"> </w:t>
      </w:r>
      <w:r w:rsidRPr="009C4FF9">
        <w:rPr>
          <w:rFonts w:eastAsia="Calibri"/>
        </w:rPr>
        <w:t>муниципальн</w:t>
      </w:r>
      <w:r w:rsidR="004E1D17">
        <w:t xml:space="preserve">ых бюджетных или </w:t>
      </w:r>
      <w:r w:rsidRPr="009C4FF9">
        <w:t xml:space="preserve"> </w:t>
      </w:r>
      <w:r w:rsidRPr="009C4FF9">
        <w:rPr>
          <w:rFonts w:eastAsia="Calibri"/>
        </w:rPr>
        <w:t>муниципальн</w:t>
      </w:r>
      <w:r w:rsidRPr="009C4FF9">
        <w:t>ых автономных учреждений.</w:t>
      </w:r>
    </w:p>
    <w:p w:rsidR="00A0575C" w:rsidRPr="009C4FF9" w:rsidRDefault="004E1D17" w:rsidP="00A0575C">
      <w:pPr>
        <w:autoSpaceDE w:val="0"/>
        <w:autoSpaceDN w:val="0"/>
        <w:adjustRightInd w:val="0"/>
        <w:ind w:firstLine="709"/>
        <w:jc w:val="both"/>
        <w:rPr>
          <w:rFonts w:eastAsia="Calibri"/>
        </w:rPr>
      </w:pPr>
      <w:r>
        <w:rPr>
          <w:rFonts w:eastAsia="Calibri"/>
        </w:rPr>
        <w:t xml:space="preserve">25. В случае если </w:t>
      </w:r>
      <w:r w:rsidR="00A0575C" w:rsidRPr="009C4FF9">
        <w:rPr>
          <w:rFonts w:eastAsia="Calibri"/>
        </w:rPr>
        <w:t xml:space="preserve">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Порядком,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A0575C" w:rsidRPr="009C4FF9" w:rsidRDefault="004E1D17" w:rsidP="00A0575C">
      <w:pPr>
        <w:autoSpaceDE w:val="0"/>
        <w:autoSpaceDN w:val="0"/>
        <w:adjustRightInd w:val="0"/>
        <w:ind w:firstLine="709"/>
        <w:jc w:val="both"/>
        <w:rPr>
          <w:rFonts w:eastAsia="Calibri"/>
        </w:rPr>
      </w:pPr>
      <w:r>
        <w:rPr>
          <w:rFonts w:eastAsia="Calibri"/>
        </w:rPr>
        <w:t xml:space="preserve">26. В случае если </w:t>
      </w:r>
      <w:r w:rsidR="00A0575C" w:rsidRPr="009C4FF9">
        <w:rPr>
          <w:rFonts w:eastAsia="Calibri"/>
        </w:rPr>
        <w:t xml:space="preserve"> муни</w:t>
      </w:r>
      <w:r>
        <w:rPr>
          <w:rFonts w:eastAsia="Calibri"/>
        </w:rPr>
        <w:t xml:space="preserve">ципальное бюджетное или </w:t>
      </w:r>
      <w:r w:rsidR="00A0575C" w:rsidRPr="009C4FF9">
        <w:rPr>
          <w:rFonts w:eastAsia="Calibri"/>
        </w:rPr>
        <w:t xml:space="preserve">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 платы (цены, тарифа), установленного в муниципальном задании, органом, а также другим казенным учреждением, осуществляющим функции и полномочия</w:t>
      </w:r>
      <w:r>
        <w:rPr>
          <w:rFonts w:eastAsia="Calibri"/>
        </w:rPr>
        <w:t xml:space="preserve"> учредителя в отношении </w:t>
      </w:r>
      <w:r w:rsidR="00A0575C" w:rsidRPr="009C4FF9">
        <w:rPr>
          <w:rFonts w:eastAsia="Calibri"/>
        </w:rPr>
        <w:t xml:space="preserve"> муни</w:t>
      </w:r>
      <w:r>
        <w:rPr>
          <w:rFonts w:eastAsia="Calibri"/>
        </w:rPr>
        <w:t xml:space="preserve">ципальных бюджетных или </w:t>
      </w:r>
      <w:r w:rsidR="00A0575C" w:rsidRPr="009C4FF9">
        <w:rPr>
          <w:rFonts w:eastAsia="Calibri"/>
        </w:rPr>
        <w:t xml:space="preserve">  муниципальных автономных учреждений, с учетом положений, установленных федеральными законами.</w:t>
      </w:r>
    </w:p>
    <w:p w:rsidR="00A0575C" w:rsidRPr="009C4FF9" w:rsidRDefault="00A0575C" w:rsidP="00A0575C">
      <w:pPr>
        <w:autoSpaceDE w:val="0"/>
        <w:autoSpaceDN w:val="0"/>
        <w:adjustRightInd w:val="0"/>
        <w:ind w:firstLine="709"/>
        <w:jc w:val="both"/>
        <w:rPr>
          <w:rFonts w:eastAsia="Calibri"/>
        </w:rPr>
      </w:pPr>
      <w:r w:rsidRPr="009C4FF9">
        <w:rPr>
          <w:rFonts w:eastAsia="Calibri"/>
        </w:rPr>
        <w:t>Порядок определения платы (цен, тарифов) за выполнение работ, оказание услуг, относящихся к осно</w:t>
      </w:r>
      <w:r w:rsidR="004E1D17">
        <w:rPr>
          <w:rFonts w:eastAsia="Calibri"/>
        </w:rPr>
        <w:t xml:space="preserve">вным видам деятельности </w:t>
      </w:r>
      <w:r w:rsidRPr="009C4FF9">
        <w:rPr>
          <w:rFonts w:eastAsia="Calibri"/>
        </w:rPr>
        <w:t xml:space="preserve"> муни</w:t>
      </w:r>
      <w:r w:rsidR="004E1D17">
        <w:rPr>
          <w:rFonts w:eastAsia="Calibri"/>
        </w:rPr>
        <w:t xml:space="preserve">ципальных бюджетных или </w:t>
      </w:r>
      <w:r w:rsidRPr="009C4FF9">
        <w:rPr>
          <w:rFonts w:eastAsia="Calibri"/>
        </w:rPr>
        <w:t xml:space="preserve"> </w:t>
      </w:r>
      <w:r w:rsidRPr="009C4FF9">
        <w:rPr>
          <w:rFonts w:eastAsia="Calibri"/>
        </w:rPr>
        <w:lastRenderedPageBreak/>
        <w:t>муниципальных автономных учреждений,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и юридических лиц за плату устанавливается органом, а также другим казенным учреждением, осуществляющим функции и полномочия учредителя.</w:t>
      </w:r>
    </w:p>
    <w:p w:rsidR="00A0575C" w:rsidRPr="009C4FF9" w:rsidRDefault="00A0575C" w:rsidP="00A0575C">
      <w:pPr>
        <w:pStyle w:val="ConsPlusNormal"/>
        <w:ind w:firstLine="709"/>
        <w:jc w:val="both"/>
        <w:rPr>
          <w:rFonts w:ascii="Times New Roman" w:hAnsi="Times New Roman" w:cs="Times New Roman"/>
          <w:sz w:val="24"/>
          <w:szCs w:val="24"/>
        </w:rPr>
      </w:pPr>
      <w:r w:rsidRPr="009C4FF9">
        <w:rPr>
          <w:rFonts w:ascii="Times New Roman" w:hAnsi="Times New Roman" w:cs="Times New Roman"/>
          <w:sz w:val="24"/>
          <w:szCs w:val="24"/>
        </w:rPr>
        <w:t xml:space="preserve">27. Нормативные затраты (затраты), определяемые в соответствии </w:t>
      </w:r>
      <w:r w:rsidRPr="009C4FF9">
        <w:rPr>
          <w:rFonts w:ascii="Times New Roman" w:hAnsi="Times New Roman" w:cs="Times New Roman"/>
          <w:sz w:val="24"/>
          <w:szCs w:val="24"/>
        </w:rPr>
        <w:br/>
        <w:t xml:space="preserve">с Порядком, учитываются при формировании обоснований </w:t>
      </w:r>
      <w:r w:rsidR="004E1D17">
        <w:rPr>
          <w:rFonts w:ascii="Times New Roman" w:hAnsi="Times New Roman" w:cs="Times New Roman"/>
          <w:sz w:val="24"/>
          <w:szCs w:val="24"/>
        </w:rPr>
        <w:t>бюджетных ассигнований местного</w:t>
      </w:r>
      <w:r w:rsidRPr="009C4FF9">
        <w:rPr>
          <w:rFonts w:ascii="Times New Roman" w:hAnsi="Times New Roman" w:cs="Times New Roman"/>
          <w:sz w:val="24"/>
          <w:szCs w:val="24"/>
        </w:rPr>
        <w:t xml:space="preserve"> бюджета на очередной финансовый год </w:t>
      </w:r>
      <w:r w:rsidRPr="009C4FF9">
        <w:rPr>
          <w:rFonts w:ascii="Times New Roman" w:hAnsi="Times New Roman" w:cs="Times New Roman"/>
          <w:sz w:val="24"/>
          <w:szCs w:val="24"/>
        </w:rPr>
        <w:br/>
        <w:t>и плановый период.</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28. Субсидия на финансовое обеспечение выполнения </w:t>
      </w:r>
      <w:r w:rsidR="004E1D17">
        <w:rPr>
          <w:rFonts w:eastAsia="Calibri"/>
        </w:rPr>
        <w:t xml:space="preserve">муниципального задания </w:t>
      </w:r>
      <w:r w:rsidRPr="009C4FF9">
        <w:rPr>
          <w:rFonts w:eastAsia="Calibri"/>
        </w:rPr>
        <w:t xml:space="preserve"> муниципальному бюджетному учреждению перечисляется в установленном п</w:t>
      </w:r>
      <w:r w:rsidR="004E1D17">
        <w:rPr>
          <w:rFonts w:eastAsia="Calibri"/>
        </w:rPr>
        <w:t xml:space="preserve">орядке на лицевой счет </w:t>
      </w:r>
      <w:r w:rsidRPr="009C4FF9">
        <w:rPr>
          <w:rFonts w:eastAsia="Calibri"/>
        </w:rPr>
        <w:t xml:space="preserve"> муниципального бюджетного учреждения, открытый в территориальном органе Федерального казначейства.</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Субсидия на финансовое обеспечение выполнения </w:t>
      </w:r>
      <w:r w:rsidR="004E1D17">
        <w:rPr>
          <w:rFonts w:eastAsia="Calibri"/>
        </w:rPr>
        <w:t xml:space="preserve">муниципального задания </w:t>
      </w:r>
      <w:r w:rsidRPr="009C4FF9">
        <w:rPr>
          <w:rFonts w:eastAsia="Calibri"/>
        </w:rPr>
        <w:t xml:space="preserve"> муниципальному автономному учреждению перечисляется в установл</w:t>
      </w:r>
      <w:r w:rsidR="004E1D17">
        <w:rPr>
          <w:rFonts w:eastAsia="Calibri"/>
        </w:rPr>
        <w:t xml:space="preserve">енном порядке на счет </w:t>
      </w:r>
      <w:r w:rsidRPr="009C4FF9">
        <w:rPr>
          <w:rFonts w:eastAsia="Calibri"/>
        </w:rPr>
        <w:t xml:space="preserve"> муниципального автономного учреждения, открытый в кредитной организаци</w:t>
      </w:r>
      <w:r w:rsidR="004E1D17">
        <w:rPr>
          <w:rFonts w:eastAsia="Calibri"/>
        </w:rPr>
        <w:t xml:space="preserve">и, или на лицевой счет </w:t>
      </w:r>
      <w:r w:rsidRPr="009C4FF9">
        <w:rPr>
          <w:rFonts w:eastAsia="Calibri"/>
        </w:rPr>
        <w:t xml:space="preserve"> муниципального автономного учреждения, открытый в территориальном органе Федерального казначейства.</w:t>
      </w:r>
    </w:p>
    <w:p w:rsidR="00A0575C" w:rsidRPr="009C4FF9" w:rsidRDefault="004E1D17" w:rsidP="00A0575C">
      <w:pPr>
        <w:autoSpaceDE w:val="0"/>
        <w:autoSpaceDN w:val="0"/>
        <w:adjustRightInd w:val="0"/>
        <w:ind w:firstLine="709"/>
        <w:jc w:val="both"/>
        <w:rPr>
          <w:rFonts w:eastAsia="Calibri"/>
        </w:rPr>
      </w:pPr>
      <w:r>
        <w:rPr>
          <w:rFonts w:eastAsia="Calibri"/>
        </w:rPr>
        <w:t xml:space="preserve">29. Предоставление </w:t>
      </w:r>
      <w:r w:rsidR="00A0575C" w:rsidRPr="009C4FF9">
        <w:rPr>
          <w:rFonts w:eastAsia="Calibri"/>
        </w:rPr>
        <w:t xml:space="preserve"> муниципальному бюд</w:t>
      </w:r>
      <w:r>
        <w:rPr>
          <w:rFonts w:eastAsia="Calibri"/>
        </w:rPr>
        <w:t xml:space="preserve">жетному учреждению или </w:t>
      </w:r>
      <w:r w:rsidR="00A0575C" w:rsidRPr="009C4FF9">
        <w:rPr>
          <w:rFonts w:eastAsia="Calibri"/>
        </w:rPr>
        <w:t xml:space="preserve">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00A0575C" w:rsidRPr="009C4FF9">
        <w:rPr>
          <w:rFonts w:eastAsia="Calibri"/>
          <w:bCs/>
        </w:rPr>
        <w:t>–</w:t>
      </w:r>
      <w:r w:rsidR="00A0575C" w:rsidRPr="009C4FF9">
        <w:rPr>
          <w:rFonts w:eastAsia="Calibri"/>
        </w:rPr>
        <w:t xml:space="preserve"> со</w:t>
      </w:r>
      <w:r>
        <w:rPr>
          <w:rFonts w:eastAsia="Calibri"/>
        </w:rPr>
        <w:t xml:space="preserve">глашение), заключаемого </w:t>
      </w:r>
      <w:r w:rsidR="00A0575C" w:rsidRPr="009C4FF9">
        <w:rPr>
          <w:rFonts w:eastAsia="Calibri"/>
        </w:rPr>
        <w:t xml:space="preserve"> муниципальным бю</w:t>
      </w:r>
      <w:r>
        <w:rPr>
          <w:rFonts w:eastAsia="Calibri"/>
        </w:rPr>
        <w:t xml:space="preserve">джетным учреждением или </w:t>
      </w:r>
      <w:r w:rsidR="00A0575C" w:rsidRPr="009C4FF9">
        <w:rPr>
          <w:rFonts w:eastAsia="Calibri"/>
        </w:rPr>
        <w:t xml:space="preserve"> муниципальным автономным учр</w:t>
      </w:r>
      <w:r>
        <w:rPr>
          <w:rFonts w:eastAsia="Calibri"/>
        </w:rPr>
        <w:t>еждением и администрацией сельсовета</w:t>
      </w:r>
      <w:r w:rsidR="00A0575C" w:rsidRPr="009C4FF9">
        <w:rPr>
          <w:rFonts w:eastAsia="Calibri"/>
        </w:rPr>
        <w:t xml:space="preserve"> и ее структурными подразделениями, а также с другими казенными учреждениями,  осуществляющим функции и полномочия учредителя бюджетного или автономного учреждения.</w:t>
      </w:r>
    </w:p>
    <w:p w:rsidR="00A0575C" w:rsidRPr="009C4FF9" w:rsidRDefault="00A0575C" w:rsidP="00A0575C">
      <w:pPr>
        <w:autoSpaceDE w:val="0"/>
        <w:autoSpaceDN w:val="0"/>
        <w:adjustRightInd w:val="0"/>
        <w:ind w:firstLine="709"/>
        <w:jc w:val="both"/>
        <w:rPr>
          <w:rFonts w:eastAsia="Calibri"/>
        </w:rPr>
      </w:pPr>
      <w:r w:rsidRPr="009C4FF9">
        <w:rPr>
          <w:rFonts w:eastAsia="Calibri"/>
        </w:rPr>
        <w:t>Соглашение заключается по примерной форме согласно приложению № 3</w:t>
      </w:r>
      <w:r w:rsidR="004E1D17">
        <w:rPr>
          <w:rFonts w:eastAsia="Calibri"/>
        </w:rPr>
        <w:t xml:space="preserve"> к Порядку. Администрация сельсовета</w:t>
      </w:r>
      <w:r w:rsidRPr="009C4FF9">
        <w:rPr>
          <w:rFonts w:eastAsia="Calibri"/>
        </w:rPr>
        <w:t xml:space="preserve"> и ее структурные подразделения, а также другие  казенные учреждения, осуществляющие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Указанное соглашение определяет права, обязанности </w:t>
      </w:r>
      <w:r w:rsidRPr="009C4FF9">
        <w:rPr>
          <w:rFonts w:eastAsia="Calibri"/>
        </w:rPr>
        <w:br/>
        <w:t>и ответственность сторон, в том числе объем и периодичность перечисления субсидии в течение финансового года.</w:t>
      </w:r>
    </w:p>
    <w:p w:rsidR="00A0575C" w:rsidRPr="009C4FF9" w:rsidRDefault="00A0575C" w:rsidP="00A0575C">
      <w:pPr>
        <w:autoSpaceDE w:val="0"/>
        <w:autoSpaceDN w:val="0"/>
        <w:adjustRightInd w:val="0"/>
        <w:ind w:firstLine="709"/>
        <w:jc w:val="both"/>
        <w:rPr>
          <w:rFonts w:eastAsia="Calibri"/>
        </w:rPr>
      </w:pPr>
      <w:r w:rsidRPr="009C4FF9">
        <w:rPr>
          <w:rFonts w:eastAsia="Calibri"/>
        </w:rPr>
        <w:t>Соглашение заключается в течение десяти рабочих дней со дня утверждения муниципального задания.</w:t>
      </w:r>
    </w:p>
    <w:p w:rsidR="00A0575C" w:rsidRPr="009C4FF9" w:rsidRDefault="00A0575C" w:rsidP="00A0575C">
      <w:pPr>
        <w:autoSpaceDE w:val="0"/>
        <w:autoSpaceDN w:val="0"/>
        <w:adjustRightInd w:val="0"/>
        <w:ind w:firstLine="709"/>
        <w:jc w:val="both"/>
        <w:rPr>
          <w:rFonts w:eastAsia="Calibri"/>
        </w:rPr>
      </w:pPr>
      <w:r w:rsidRPr="009C4FF9">
        <w:rPr>
          <w:rFonts w:eastAsia="Calibri"/>
        </w:rPr>
        <w:t>29.1. Перечисление субсидии в декабре текущего финансового года осуществляется не позднее 2 рабочих дн</w:t>
      </w:r>
      <w:r w:rsidR="004E1D17">
        <w:rPr>
          <w:rFonts w:eastAsia="Calibri"/>
        </w:rPr>
        <w:t xml:space="preserve">ей со дня представления </w:t>
      </w:r>
      <w:r w:rsidRPr="009C4FF9">
        <w:rPr>
          <w:rFonts w:eastAsia="Calibri"/>
        </w:rPr>
        <w:t xml:space="preserve"> муниципальным</w:t>
      </w:r>
      <w:r w:rsidR="004E1D17">
        <w:rPr>
          <w:rFonts w:eastAsia="Calibri"/>
        </w:rPr>
        <w:t xml:space="preserve"> бюджетным учреждением, </w:t>
      </w:r>
      <w:r w:rsidRPr="009C4FF9">
        <w:rPr>
          <w:rFonts w:eastAsia="Calibri"/>
        </w:rPr>
        <w:t xml:space="preserve">  муниципальным автономным уч</w:t>
      </w:r>
      <w:r w:rsidR="004E1D17">
        <w:rPr>
          <w:rFonts w:eastAsia="Calibri"/>
        </w:rPr>
        <w:t>реждением в администрацию сельсовета</w:t>
      </w:r>
      <w:r w:rsidRPr="009C4FF9">
        <w:rPr>
          <w:rFonts w:eastAsia="Calibri"/>
        </w:rPr>
        <w:t xml:space="preserve"> или в  ее структурное подразделение, а также в другое казенное учреждение, осуществляющие функции и полномочия учредителя бюджетного учреждения или автономного учреждения, в соответствии с </w:t>
      </w:r>
      <w:hyperlink r:id="rId21" w:history="1">
        <w:r w:rsidRPr="009C4FF9">
          <w:rPr>
            <w:rFonts w:eastAsia="Calibri"/>
          </w:rPr>
          <w:t xml:space="preserve">пунктом </w:t>
        </w:r>
      </w:hyperlink>
      <w:r w:rsidRPr="009C4FF9">
        <w:rPr>
          <w:rFonts w:eastAsia="Calibri"/>
        </w:rPr>
        <w:t>33 Порядка предварительного отчета о выполнении муниципального задания за текущий финансовый год (далее – предварительный отчет). В случае если указанные в предварительном отчете показатели объема меньше показателей, установленных в муниципальном задании, то соответствующие средства субсидии подлежат перечислению в районный бюджет в соответствии с бюджетным законодательством.</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30. 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w:t>
      </w:r>
      <w:r w:rsidR="004E1D17">
        <w:rPr>
          <w:rFonts w:eastAsia="Calibri"/>
        </w:rPr>
        <w:br/>
        <w:t>с решением администрации сельсовета</w:t>
      </w:r>
      <w:r w:rsidRPr="009C4FF9">
        <w:rPr>
          <w:rFonts w:eastAsia="Calibri"/>
        </w:rPr>
        <w:t xml:space="preserve"> и ее структурными подразделениями, а также  другими казенными учреждениями, осуществляющими функции и полномочия </w:t>
      </w:r>
      <w:r w:rsidRPr="009C4FF9">
        <w:rPr>
          <w:rFonts w:eastAsia="Calibri"/>
        </w:rPr>
        <w:lastRenderedPageBreak/>
        <w:t xml:space="preserve">учредителя бюджетного или автономного учреждения, о выполнении муниципального задания, принимаемом в срок до 15 февраля очередного финансового года, в котором указывается объем остатка средств субсидии, за исключением случая, предусмотренного </w:t>
      </w:r>
      <w:hyperlink w:anchor="Par2" w:history="1">
        <w:r w:rsidRPr="009C4FF9">
          <w:rPr>
            <w:rFonts w:eastAsia="Calibri"/>
          </w:rPr>
          <w:t xml:space="preserve">пунктом </w:t>
        </w:r>
      </w:hyperlink>
      <w:r w:rsidRPr="009C4FF9">
        <w:t>31</w:t>
      </w:r>
      <w:r w:rsidRPr="009C4FF9">
        <w:rPr>
          <w:rFonts w:eastAsia="Calibri"/>
        </w:rPr>
        <w:t xml:space="preserve"> Порядка.</w:t>
      </w:r>
    </w:p>
    <w:p w:rsidR="00A0575C" w:rsidRPr="009C4FF9" w:rsidRDefault="00A0575C" w:rsidP="00A0575C">
      <w:pPr>
        <w:autoSpaceDE w:val="0"/>
        <w:autoSpaceDN w:val="0"/>
        <w:adjustRightInd w:val="0"/>
        <w:ind w:firstLine="709"/>
        <w:jc w:val="both"/>
      </w:pPr>
      <w:bookmarkStart w:id="2" w:name="Par2"/>
      <w:bookmarkEnd w:id="2"/>
      <w:r w:rsidRPr="009C4FF9">
        <w:t>31. В случае если муниципальное задание в соответствии с Метод</w:t>
      </w:r>
      <w:r w:rsidR="004E1D17">
        <w:t xml:space="preserve">икой оценки выполнения </w:t>
      </w:r>
      <w:r w:rsidRPr="009C4FF9">
        <w:t xml:space="preserve">  муниципальными учреждениями муниципального задания на оказание муниципальных услуг (выполнение работ), утвержденной постановлением админ</w:t>
      </w:r>
      <w:r w:rsidR="00433FDA">
        <w:t>истрации Николь</w:t>
      </w:r>
      <w:r w:rsidR="004E1D17">
        <w:t>ского сельсовет</w:t>
      </w:r>
      <w:r w:rsidRPr="009C4FF9">
        <w:t>а</w:t>
      </w:r>
      <w:r w:rsidRPr="009C4FF9">
        <w:rPr>
          <w:rFonts w:eastAsia="Calibri"/>
        </w:rPr>
        <w:t>, признано не выполненным по муниципальной услуге (работе) в части показателей, характеризующих качество и (или) объем муниципальной услуги (работы), то не использованные в текущем финансовом году остатки средств субсидии, образовавшиеся в связи с невыполнением муниципального задания в части показателей, характеризующих качество и (или) объем муниципальной услуги (работ</w:t>
      </w:r>
      <w:r w:rsidR="00BA72FE">
        <w:rPr>
          <w:rFonts w:eastAsia="Calibri"/>
        </w:rPr>
        <w:t>ы), подлежат возврату в местный</w:t>
      </w:r>
      <w:r w:rsidRPr="009C4FF9">
        <w:rPr>
          <w:rFonts w:eastAsia="Calibri"/>
        </w:rPr>
        <w:t xml:space="preserve">  бюджет в срок до 1 марта очередного финансового года.</w:t>
      </w:r>
    </w:p>
    <w:p w:rsidR="00A0575C" w:rsidRPr="009C4FF9" w:rsidRDefault="00A0575C" w:rsidP="00A0575C">
      <w:pPr>
        <w:autoSpaceDE w:val="0"/>
        <w:autoSpaceDN w:val="0"/>
        <w:adjustRightInd w:val="0"/>
        <w:ind w:firstLine="709"/>
        <w:jc w:val="both"/>
        <w:outlineLvl w:val="0"/>
      </w:pPr>
      <w:r w:rsidRPr="009C4FF9">
        <w:t>32. </w:t>
      </w:r>
      <w:r w:rsidRPr="009C4FF9">
        <w:rPr>
          <w:rFonts w:eastAsia="Calibri"/>
        </w:rPr>
        <w:t>Контроль за выполн</w:t>
      </w:r>
      <w:r w:rsidR="00BA72FE">
        <w:rPr>
          <w:rFonts w:eastAsia="Calibri"/>
        </w:rPr>
        <w:t xml:space="preserve">ением </w:t>
      </w:r>
      <w:r w:rsidRPr="009C4FF9">
        <w:rPr>
          <w:rFonts w:eastAsia="Calibri"/>
        </w:rPr>
        <w:t xml:space="preserve"> муниципальными казенными учреждениями муниципальных заданий осуществляют главные</w:t>
      </w:r>
      <w:r w:rsidR="00BA72FE">
        <w:rPr>
          <w:rFonts w:eastAsia="Calibri"/>
        </w:rPr>
        <w:t xml:space="preserve"> распорядители средств местного</w:t>
      </w:r>
      <w:r w:rsidRPr="009C4FF9">
        <w:rPr>
          <w:rFonts w:eastAsia="Calibri"/>
        </w:rPr>
        <w:t xml:space="preserve"> бюджета, в ведении которых находятся районные муниципальные казенные учреж</w:t>
      </w:r>
      <w:r w:rsidR="00BA72FE">
        <w:rPr>
          <w:rFonts w:eastAsia="Calibri"/>
        </w:rPr>
        <w:t xml:space="preserve">дения,  за выполнением </w:t>
      </w:r>
      <w:r w:rsidRPr="009C4FF9">
        <w:rPr>
          <w:rFonts w:eastAsia="Calibri"/>
        </w:rPr>
        <w:t xml:space="preserve"> муниципальными бюдже</w:t>
      </w:r>
      <w:r w:rsidR="00BA72FE">
        <w:rPr>
          <w:rFonts w:eastAsia="Calibri"/>
        </w:rPr>
        <w:t xml:space="preserve">тными или </w:t>
      </w:r>
      <w:r w:rsidRPr="009C4FF9">
        <w:rPr>
          <w:rFonts w:eastAsia="Calibri"/>
        </w:rPr>
        <w:t xml:space="preserve"> муниципальными автономными учреждениями муниципальных заданий о</w:t>
      </w:r>
      <w:r w:rsidR="00BA72FE">
        <w:rPr>
          <w:rFonts w:eastAsia="Calibri"/>
        </w:rPr>
        <w:t>существляют администрация сельсовета</w:t>
      </w:r>
      <w:r w:rsidRPr="009C4FF9">
        <w:rPr>
          <w:rFonts w:eastAsia="Calibri"/>
        </w:rPr>
        <w:t xml:space="preserve"> и ее структурные подразделения, а также другие казенные учреждения,  осуществляющие функции и полномочия учредителя бюджетного или автономного учреждения, </w:t>
      </w:r>
      <w:r w:rsidRPr="009C4FF9">
        <w:t>путем проведения мониторинга исполнения муниципального задания (далее –  мониторинг).</w:t>
      </w:r>
    </w:p>
    <w:p w:rsidR="00A0575C" w:rsidRPr="009C4FF9" w:rsidRDefault="00A0575C" w:rsidP="00A0575C">
      <w:pPr>
        <w:autoSpaceDE w:val="0"/>
        <w:autoSpaceDN w:val="0"/>
        <w:adjustRightInd w:val="0"/>
        <w:ind w:firstLine="709"/>
        <w:jc w:val="both"/>
        <w:outlineLvl w:val="0"/>
      </w:pPr>
      <w:r w:rsidRPr="009C4FF9">
        <w:t xml:space="preserve">Мониторинг осуществляется не реже двух раз в течение текущего финансового года, а по итогам отчетного финансового года – не позднее </w:t>
      </w:r>
      <w:r w:rsidRPr="009C4FF9">
        <w:br/>
        <w:t>10 февраля года, следующего за отчетным, на осн</w:t>
      </w:r>
      <w:r w:rsidR="00BA72FE">
        <w:t xml:space="preserve">овании представленного </w:t>
      </w:r>
      <w:r w:rsidRPr="009C4FF9">
        <w:t>муниципальным учреждением отчета о выполнении муниципального задания за отчетный период по следующим направлениям:</w:t>
      </w:r>
    </w:p>
    <w:p w:rsidR="00A0575C" w:rsidRPr="009C4FF9" w:rsidRDefault="00A0575C" w:rsidP="00A0575C">
      <w:pPr>
        <w:autoSpaceDE w:val="0"/>
        <w:autoSpaceDN w:val="0"/>
        <w:adjustRightInd w:val="0"/>
        <w:ind w:firstLine="709"/>
        <w:jc w:val="both"/>
        <w:outlineLvl w:val="0"/>
      </w:pPr>
      <w:r w:rsidRPr="009C4FF9">
        <w:t>соответствие качества оказанных муниципальных услуг (выполненных работ) установленным в муниципальном задании показателям качества муниципальных услуг (работ);</w:t>
      </w:r>
    </w:p>
    <w:p w:rsidR="00A0575C" w:rsidRPr="009C4FF9" w:rsidRDefault="00A0575C" w:rsidP="00A0575C">
      <w:pPr>
        <w:autoSpaceDE w:val="0"/>
        <w:autoSpaceDN w:val="0"/>
        <w:adjustRightInd w:val="0"/>
        <w:ind w:firstLine="709"/>
        <w:jc w:val="both"/>
        <w:outlineLvl w:val="0"/>
      </w:pPr>
      <w:r w:rsidRPr="009C4FF9">
        <w:t>соответствие объема оказанных муниципальных услуг (выполненных работ) установленным в муниципальном задании показателям объема муниципальных услуг (работ).</w:t>
      </w:r>
    </w:p>
    <w:p w:rsidR="00A0575C" w:rsidRPr="009C4FF9" w:rsidRDefault="00A0575C" w:rsidP="00A0575C">
      <w:pPr>
        <w:autoSpaceDE w:val="0"/>
        <w:autoSpaceDN w:val="0"/>
        <w:adjustRightInd w:val="0"/>
        <w:ind w:firstLine="709"/>
        <w:jc w:val="both"/>
        <w:outlineLvl w:val="0"/>
      </w:pPr>
      <w:r w:rsidRPr="009C4FF9">
        <w:t xml:space="preserve">По итогам проведения мониторинга </w:t>
      </w:r>
      <w:r w:rsidR="00BA72FE">
        <w:rPr>
          <w:rFonts w:eastAsia="Calibri"/>
        </w:rPr>
        <w:t xml:space="preserve">главный распорядитель средств местного  бюджета, в ведении которого находятся </w:t>
      </w:r>
      <w:r w:rsidRPr="009C4FF9">
        <w:rPr>
          <w:rFonts w:eastAsia="Calibri"/>
        </w:rPr>
        <w:t>муниципальные казенные учреждения</w:t>
      </w:r>
      <w:r w:rsidRPr="009C4FF9">
        <w:t xml:space="preserve">, </w:t>
      </w:r>
      <w:r w:rsidR="00BA72FE">
        <w:rPr>
          <w:rFonts w:eastAsia="Calibri"/>
        </w:rPr>
        <w:t xml:space="preserve">администрация сельсовета </w:t>
      </w:r>
      <w:r w:rsidRPr="009C4FF9">
        <w:rPr>
          <w:rFonts w:eastAsia="Calibri"/>
        </w:rPr>
        <w:t>и ее структурные подразделения, а также другие казенные учреждения, осуществляющие функции и полномочия учредителя бюджетного или автономного учреждения</w:t>
      </w:r>
      <w:r w:rsidRPr="009C4FF9">
        <w:t>, составляют аналитическую записку о результатах мониторинга, содержащую характеристику:</w:t>
      </w:r>
    </w:p>
    <w:p w:rsidR="00A0575C" w:rsidRPr="009C4FF9" w:rsidRDefault="00A0575C" w:rsidP="00A0575C">
      <w:pPr>
        <w:autoSpaceDE w:val="0"/>
        <w:autoSpaceDN w:val="0"/>
        <w:adjustRightInd w:val="0"/>
        <w:ind w:firstLine="709"/>
        <w:jc w:val="both"/>
        <w:outlineLvl w:val="0"/>
      </w:pPr>
      <w:r w:rsidRPr="009C4FF9">
        <w:t>фактических</w:t>
      </w:r>
      <w:r w:rsidR="00BA72FE">
        <w:t xml:space="preserve"> результатов выполнения </w:t>
      </w:r>
      <w:r w:rsidRPr="009C4FF9">
        <w:t xml:space="preserve"> муниципальным учреждением муниципального задания;</w:t>
      </w:r>
    </w:p>
    <w:p w:rsidR="00A0575C" w:rsidRPr="009C4FF9" w:rsidRDefault="00A0575C" w:rsidP="00A0575C">
      <w:pPr>
        <w:autoSpaceDE w:val="0"/>
        <w:autoSpaceDN w:val="0"/>
        <w:adjustRightInd w:val="0"/>
        <w:ind w:firstLine="709"/>
        <w:jc w:val="both"/>
        <w:outlineLvl w:val="0"/>
      </w:pPr>
      <w:r w:rsidRPr="009C4FF9">
        <w:t>факторов, повлиявших на отклонение фактических</w:t>
      </w:r>
      <w:r w:rsidR="00BA72FE">
        <w:t xml:space="preserve"> результатов выполнения </w:t>
      </w:r>
      <w:r w:rsidRPr="009C4FF9">
        <w:t xml:space="preserve"> муниципальным учреждением муниципального задания от запланированных.</w:t>
      </w:r>
    </w:p>
    <w:p w:rsidR="00A0575C" w:rsidRPr="009C4FF9" w:rsidRDefault="00A0575C" w:rsidP="00A0575C">
      <w:pPr>
        <w:autoSpaceDE w:val="0"/>
        <w:autoSpaceDN w:val="0"/>
        <w:adjustRightInd w:val="0"/>
        <w:ind w:firstLine="709"/>
        <w:jc w:val="both"/>
        <w:outlineLvl w:val="0"/>
      </w:pPr>
      <w:r w:rsidRPr="009C4FF9">
        <w:t xml:space="preserve">На основании результатов мониторинга, проводимого в течение текущего финансового года, </w:t>
      </w:r>
      <w:r w:rsidRPr="009C4FF9">
        <w:rPr>
          <w:rFonts w:eastAsia="Calibri"/>
        </w:rPr>
        <w:t>гла</w:t>
      </w:r>
      <w:r w:rsidR="00BA72FE">
        <w:rPr>
          <w:rFonts w:eastAsia="Calibri"/>
        </w:rPr>
        <w:t xml:space="preserve">вный распорядитель средств местного бюджета, в ведении которого находятся </w:t>
      </w:r>
      <w:r w:rsidRPr="009C4FF9">
        <w:rPr>
          <w:rFonts w:eastAsia="Calibri"/>
        </w:rPr>
        <w:t xml:space="preserve"> муниципальные казенные учреждения</w:t>
      </w:r>
      <w:r w:rsidRPr="009C4FF9">
        <w:t xml:space="preserve">, </w:t>
      </w:r>
      <w:r w:rsidR="00BA72FE">
        <w:rPr>
          <w:rFonts w:eastAsia="Calibri"/>
        </w:rPr>
        <w:t>администрация сельсовета</w:t>
      </w:r>
      <w:r w:rsidRPr="009C4FF9">
        <w:rPr>
          <w:rFonts w:eastAsia="Calibri"/>
        </w:rPr>
        <w:t xml:space="preserve"> и ее структурные подразделения, а также  другие казенные учреждения, осуществляющие функции и полномочия учредителя бюджетного или автономного учреждения</w:t>
      </w:r>
      <w:r w:rsidRPr="009C4FF9">
        <w:t>, принимают одно из следующих решений:</w:t>
      </w:r>
    </w:p>
    <w:p w:rsidR="00A0575C" w:rsidRPr="009C4FF9" w:rsidRDefault="00A0575C" w:rsidP="00A0575C">
      <w:pPr>
        <w:autoSpaceDE w:val="0"/>
        <w:autoSpaceDN w:val="0"/>
        <w:adjustRightInd w:val="0"/>
        <w:ind w:firstLine="709"/>
        <w:jc w:val="both"/>
        <w:outlineLvl w:val="0"/>
      </w:pPr>
      <w:r w:rsidRPr="009C4FF9">
        <w:t>о внесении изменений в муниципальное задание;</w:t>
      </w:r>
    </w:p>
    <w:p w:rsidR="00A0575C" w:rsidRPr="009C4FF9" w:rsidRDefault="00A0575C" w:rsidP="00A0575C">
      <w:pPr>
        <w:autoSpaceDE w:val="0"/>
        <w:autoSpaceDN w:val="0"/>
        <w:adjustRightInd w:val="0"/>
        <w:ind w:firstLine="709"/>
        <w:jc w:val="both"/>
        <w:outlineLvl w:val="0"/>
      </w:pPr>
      <w:r w:rsidRPr="009C4FF9">
        <w:t>об отсутствии оснований для внесения изменений в муниципальное задание.</w:t>
      </w:r>
    </w:p>
    <w:p w:rsidR="00A0575C" w:rsidRPr="009C4FF9" w:rsidRDefault="00A0575C" w:rsidP="00A0575C">
      <w:pPr>
        <w:autoSpaceDE w:val="0"/>
        <w:autoSpaceDN w:val="0"/>
        <w:adjustRightInd w:val="0"/>
        <w:ind w:firstLine="709"/>
        <w:jc w:val="both"/>
        <w:outlineLvl w:val="0"/>
      </w:pPr>
      <w:r w:rsidRPr="009C4FF9">
        <w:t xml:space="preserve">Аналитическая записка о результатах мониторинга в течение </w:t>
      </w:r>
      <w:r w:rsidRPr="009C4FF9">
        <w:br/>
        <w:t xml:space="preserve">10 рабочих дней со дня завершения проведения мониторинга размещается </w:t>
      </w:r>
      <w:r w:rsidRPr="009C4FF9">
        <w:br/>
      </w:r>
      <w:r w:rsidRPr="009C4FF9">
        <w:lastRenderedPageBreak/>
        <w:t xml:space="preserve">в сети «Интернет» на официальном сайте главного распорядителя средств </w:t>
      </w:r>
      <w:r w:rsidR="00BA72FE">
        <w:rPr>
          <w:rFonts w:eastAsia="Calibri"/>
        </w:rPr>
        <w:t xml:space="preserve">местного бюджета, в ведении которого находятся </w:t>
      </w:r>
      <w:r w:rsidRPr="009C4FF9">
        <w:rPr>
          <w:rFonts w:eastAsia="Calibri"/>
        </w:rPr>
        <w:t>муниципальные казенные учреждения</w:t>
      </w:r>
      <w:r w:rsidRPr="009C4FF9">
        <w:t xml:space="preserve">, </w:t>
      </w:r>
      <w:r w:rsidR="00BA72FE">
        <w:rPr>
          <w:rFonts w:eastAsia="Calibri"/>
        </w:rPr>
        <w:t>администрации сельсовета</w:t>
      </w:r>
      <w:r w:rsidRPr="009C4FF9">
        <w:rPr>
          <w:rFonts w:eastAsia="Calibri"/>
        </w:rPr>
        <w:t xml:space="preserve"> и ее структурных подразделений, а также других казенных учреждений,  осуществляющих функции и полномочия учредителя бюджетного или автономного учреждения</w:t>
      </w:r>
      <w:r w:rsidRPr="009C4FF9">
        <w:t>.</w:t>
      </w:r>
    </w:p>
    <w:p w:rsidR="00A0575C" w:rsidRPr="009C4FF9" w:rsidRDefault="00A0575C" w:rsidP="00A0575C">
      <w:pPr>
        <w:autoSpaceDE w:val="0"/>
        <w:autoSpaceDN w:val="0"/>
        <w:adjustRightInd w:val="0"/>
        <w:ind w:firstLine="709"/>
        <w:jc w:val="both"/>
        <w:outlineLvl w:val="0"/>
      </w:pPr>
      <w:r w:rsidRPr="009C4FF9">
        <w:t>33. Отчет о выполнении муниципального задания в течение текущего финан</w:t>
      </w:r>
      <w:r w:rsidR="00BA72FE">
        <w:t xml:space="preserve">сового года формируется </w:t>
      </w:r>
      <w:r w:rsidRPr="009C4FF9">
        <w:t xml:space="preserve"> муниципальным учреждением ежеквартально (за исключением отчета за четвертый квартал текущего финансового года) и представляется главному распорядителю средств </w:t>
      </w:r>
      <w:r w:rsidR="00BA72FE">
        <w:rPr>
          <w:rFonts w:eastAsia="Calibri"/>
        </w:rPr>
        <w:t>местного</w:t>
      </w:r>
      <w:r w:rsidRPr="009C4FF9">
        <w:rPr>
          <w:rFonts w:eastAsia="Calibri"/>
        </w:rPr>
        <w:t xml:space="preserve"> бюджета, в вед</w:t>
      </w:r>
      <w:r w:rsidR="00BA72FE">
        <w:rPr>
          <w:rFonts w:eastAsia="Calibri"/>
        </w:rPr>
        <w:t xml:space="preserve">ении которого находится </w:t>
      </w:r>
      <w:r w:rsidRPr="009C4FF9">
        <w:rPr>
          <w:rFonts w:eastAsia="Calibri"/>
        </w:rPr>
        <w:t xml:space="preserve"> муниципальное казенное учреждение</w:t>
      </w:r>
      <w:r w:rsidRPr="009C4FF9">
        <w:t xml:space="preserve">, </w:t>
      </w:r>
      <w:r w:rsidR="00BA72FE">
        <w:rPr>
          <w:rFonts w:eastAsia="Calibri"/>
        </w:rPr>
        <w:t>администрации сельсовета</w:t>
      </w:r>
      <w:r w:rsidRPr="009C4FF9">
        <w:rPr>
          <w:rFonts w:eastAsia="Calibri"/>
        </w:rPr>
        <w:t xml:space="preserve"> и ее структурному подразделению, а также другому казенному учреждению, осуществляющему функции и полномочия учредителя бюджетного или автономного учреждения</w:t>
      </w:r>
      <w:r w:rsidRPr="009C4FF9">
        <w:t xml:space="preserve">, в сроки, установленные муниципальным заданием. </w:t>
      </w:r>
    </w:p>
    <w:p w:rsidR="00A0575C" w:rsidRPr="009C4FF9" w:rsidRDefault="00A0575C" w:rsidP="00A0575C">
      <w:pPr>
        <w:autoSpaceDE w:val="0"/>
        <w:autoSpaceDN w:val="0"/>
        <w:adjustRightInd w:val="0"/>
        <w:ind w:firstLine="709"/>
        <w:jc w:val="both"/>
        <w:outlineLvl w:val="0"/>
      </w:pPr>
      <w:r w:rsidRPr="009C4FF9">
        <w:t>Отчет о выполнении муниципального задания за отчетный финансовый год фор</w:t>
      </w:r>
      <w:r w:rsidR="00BA72FE">
        <w:t xml:space="preserve">мируется </w:t>
      </w:r>
      <w:r w:rsidRPr="009C4FF9">
        <w:t xml:space="preserve"> муниципальным учреждением и представляется главному распорядителю средств </w:t>
      </w:r>
      <w:r w:rsidR="00BA72FE">
        <w:rPr>
          <w:rFonts w:eastAsia="Calibri"/>
        </w:rPr>
        <w:t>местного</w:t>
      </w:r>
      <w:r w:rsidRPr="009C4FF9">
        <w:rPr>
          <w:rFonts w:eastAsia="Calibri"/>
        </w:rPr>
        <w:t xml:space="preserve"> бюджета, в вед</w:t>
      </w:r>
      <w:r w:rsidR="00BA72FE">
        <w:rPr>
          <w:rFonts w:eastAsia="Calibri"/>
        </w:rPr>
        <w:t xml:space="preserve">ении которого находится </w:t>
      </w:r>
      <w:r w:rsidRPr="009C4FF9">
        <w:rPr>
          <w:rFonts w:eastAsia="Calibri"/>
        </w:rPr>
        <w:t xml:space="preserve"> муниципальное казенное учреждение</w:t>
      </w:r>
      <w:r w:rsidRPr="009C4FF9">
        <w:t xml:space="preserve">, </w:t>
      </w:r>
      <w:r w:rsidR="00BA72FE">
        <w:rPr>
          <w:rFonts w:eastAsia="Calibri"/>
        </w:rPr>
        <w:t>администрации сельсовета</w:t>
      </w:r>
      <w:r w:rsidRPr="009C4FF9">
        <w:rPr>
          <w:rFonts w:eastAsia="Calibri"/>
        </w:rPr>
        <w:t xml:space="preserve"> и ее структурному подразделению, а также другому казенному учреждению,  осуществляющему функции и полномочия учредителя бюджетного или автономного учреждения</w:t>
      </w:r>
      <w:r w:rsidRPr="009C4FF9">
        <w:t>, в сроки, установленные муниципальным заданием, но не позднее 25 января финансового года, следующего за отчетным. При этом не позднее 15 рабочих дней до завершения тек</w:t>
      </w:r>
      <w:r w:rsidR="00BA72FE">
        <w:t xml:space="preserve">ущего финансового года </w:t>
      </w:r>
      <w:r w:rsidRPr="009C4FF9">
        <w:t>муниципально</w:t>
      </w:r>
      <w:r w:rsidR="00BA72FE">
        <w:t xml:space="preserve">е бюджетное учреждение, </w:t>
      </w:r>
      <w:r w:rsidRPr="009C4FF9">
        <w:t xml:space="preserve"> муниципальное автономное учреждение представляет </w:t>
      </w:r>
      <w:r w:rsidR="00BA72FE">
        <w:rPr>
          <w:rFonts w:eastAsia="Calibri"/>
        </w:rPr>
        <w:t>администрации сельсовета</w:t>
      </w:r>
      <w:r w:rsidRPr="009C4FF9">
        <w:rPr>
          <w:rFonts w:eastAsia="Calibri"/>
        </w:rPr>
        <w:t xml:space="preserve"> и ее структурному подразделению, а также другому казенному учреждению,  осуществляющему функции и полномочия учредителя бюджетного или автономного учреждения</w:t>
      </w:r>
      <w:r w:rsidRPr="009C4FF9">
        <w:t>, предварительный отчет, содержащий предварительную информацию, предусмотренную абзацами четвертым - одиннадцатым настоящего пункта.</w:t>
      </w:r>
    </w:p>
    <w:p w:rsidR="00A0575C" w:rsidRPr="009C4FF9" w:rsidRDefault="00A0575C" w:rsidP="00A0575C">
      <w:pPr>
        <w:autoSpaceDE w:val="0"/>
        <w:autoSpaceDN w:val="0"/>
        <w:adjustRightInd w:val="0"/>
        <w:ind w:firstLine="709"/>
        <w:jc w:val="both"/>
        <w:outlineLvl w:val="0"/>
      </w:pPr>
      <w:r w:rsidRPr="009C4FF9">
        <w:t>Отчет о выполнении муниципального задания за отчетный финансовый год должен содержать следующую информацию:</w:t>
      </w:r>
    </w:p>
    <w:p w:rsidR="00A0575C" w:rsidRPr="009C4FF9" w:rsidRDefault="00BA72FE" w:rsidP="00A0575C">
      <w:pPr>
        <w:autoSpaceDE w:val="0"/>
        <w:autoSpaceDN w:val="0"/>
        <w:adjustRightInd w:val="0"/>
        <w:ind w:firstLine="709"/>
        <w:jc w:val="both"/>
        <w:outlineLvl w:val="0"/>
      </w:pPr>
      <w:r>
        <w:t xml:space="preserve">наименование </w:t>
      </w:r>
      <w:r w:rsidR="00A0575C" w:rsidRPr="009C4FF9">
        <w:t xml:space="preserve"> муниципального учреждения, оказывающего услугу (выполняющего работу);</w:t>
      </w:r>
    </w:p>
    <w:p w:rsidR="00A0575C" w:rsidRPr="009C4FF9" w:rsidRDefault="00A0575C" w:rsidP="00A0575C">
      <w:pPr>
        <w:autoSpaceDE w:val="0"/>
        <w:autoSpaceDN w:val="0"/>
        <w:adjustRightInd w:val="0"/>
        <w:ind w:firstLine="709"/>
        <w:jc w:val="both"/>
        <w:outlineLvl w:val="0"/>
      </w:pPr>
      <w:r w:rsidRPr="009C4FF9">
        <w:t>наименование оказываемой услуги (выполняемой работы);</w:t>
      </w:r>
    </w:p>
    <w:p w:rsidR="00A0575C" w:rsidRPr="009C4FF9" w:rsidRDefault="00A0575C" w:rsidP="00A0575C">
      <w:pPr>
        <w:autoSpaceDE w:val="0"/>
        <w:autoSpaceDN w:val="0"/>
        <w:adjustRightInd w:val="0"/>
        <w:ind w:firstLine="709"/>
        <w:jc w:val="both"/>
        <w:outlineLvl w:val="0"/>
      </w:pPr>
      <w:r w:rsidRPr="009C4FF9">
        <w:t>наименование показателя качества (объема);</w:t>
      </w:r>
    </w:p>
    <w:p w:rsidR="00A0575C" w:rsidRPr="009C4FF9" w:rsidRDefault="00A0575C" w:rsidP="00A0575C">
      <w:pPr>
        <w:autoSpaceDE w:val="0"/>
        <w:autoSpaceDN w:val="0"/>
        <w:adjustRightInd w:val="0"/>
        <w:ind w:firstLine="709"/>
        <w:jc w:val="both"/>
        <w:outlineLvl w:val="0"/>
      </w:pPr>
      <w:r w:rsidRPr="009C4FF9">
        <w:t xml:space="preserve">значения показателей качества (объема), утвержденные </w:t>
      </w:r>
      <w:r w:rsidRPr="009C4FF9">
        <w:br/>
        <w:t>в муниципальном задании на отчетный финансовый год;</w:t>
      </w:r>
    </w:p>
    <w:p w:rsidR="00A0575C" w:rsidRPr="009C4FF9" w:rsidRDefault="00A0575C" w:rsidP="00A0575C">
      <w:pPr>
        <w:autoSpaceDE w:val="0"/>
        <w:autoSpaceDN w:val="0"/>
        <w:adjustRightInd w:val="0"/>
        <w:ind w:firstLine="709"/>
        <w:jc w:val="both"/>
        <w:outlineLvl w:val="0"/>
      </w:pPr>
      <w:r w:rsidRPr="009C4FF9">
        <w:t>фактические значения показателей качества (объема) за отчетный финансовый год;</w:t>
      </w:r>
    </w:p>
    <w:p w:rsidR="00A0575C" w:rsidRPr="009C4FF9" w:rsidRDefault="00A0575C" w:rsidP="00A0575C">
      <w:pPr>
        <w:autoSpaceDE w:val="0"/>
        <w:autoSpaceDN w:val="0"/>
        <w:adjustRightInd w:val="0"/>
        <w:ind w:firstLine="709"/>
        <w:jc w:val="both"/>
        <w:outlineLvl w:val="0"/>
      </w:pPr>
      <w:r w:rsidRPr="009C4FF9">
        <w:t xml:space="preserve">причины отклонения значений показателей качества (объема) </w:t>
      </w:r>
      <w:r w:rsidRPr="009C4FF9">
        <w:br/>
        <w:t>от запланированных;</w:t>
      </w:r>
    </w:p>
    <w:p w:rsidR="00A0575C" w:rsidRPr="009C4FF9" w:rsidRDefault="00A0575C" w:rsidP="00A0575C">
      <w:pPr>
        <w:autoSpaceDE w:val="0"/>
        <w:autoSpaceDN w:val="0"/>
        <w:adjustRightInd w:val="0"/>
        <w:ind w:firstLine="709"/>
        <w:jc w:val="both"/>
        <w:outlineLvl w:val="0"/>
      </w:pPr>
      <w:r w:rsidRPr="009C4FF9">
        <w:t>источник информации о фактических значениях показателей качества (объема);</w:t>
      </w:r>
    </w:p>
    <w:p w:rsidR="00A0575C" w:rsidRPr="009C4FF9" w:rsidRDefault="00A0575C" w:rsidP="00A0575C">
      <w:pPr>
        <w:autoSpaceDE w:val="0"/>
        <w:autoSpaceDN w:val="0"/>
        <w:adjustRightInd w:val="0"/>
        <w:ind w:firstLine="709"/>
        <w:jc w:val="both"/>
        <w:rPr>
          <w:rFonts w:eastAsia="Calibri"/>
        </w:rPr>
      </w:pPr>
      <w:r w:rsidRPr="009C4FF9">
        <w:rPr>
          <w:lang w:eastAsia="en-US"/>
        </w:rPr>
        <w:t>иную информацию, необходимую для проведения оценки выполнения муниципального задания.</w:t>
      </w:r>
      <w:r w:rsidRPr="009C4FF9">
        <w:rPr>
          <w:rFonts w:eastAsia="Calibri"/>
        </w:rPr>
        <w:t xml:space="preserve"> </w:t>
      </w:r>
    </w:p>
    <w:p w:rsidR="00A0575C" w:rsidRPr="009C4FF9" w:rsidRDefault="00A0575C" w:rsidP="00A0575C">
      <w:pPr>
        <w:autoSpaceDE w:val="0"/>
        <w:autoSpaceDN w:val="0"/>
        <w:adjustRightInd w:val="0"/>
        <w:ind w:firstLine="709"/>
        <w:jc w:val="both"/>
        <w:rPr>
          <w:rFonts w:eastAsia="Calibri"/>
        </w:rPr>
      </w:pPr>
      <w:r w:rsidRPr="009C4FF9">
        <w:rPr>
          <w:rFonts w:eastAsia="Calibri"/>
        </w:rPr>
        <w:t xml:space="preserve">34. Оценка выполнения муниципального задания осуществляется главными </w:t>
      </w:r>
      <w:r w:rsidR="00BA72FE">
        <w:rPr>
          <w:rFonts w:eastAsia="Calibri"/>
        </w:rPr>
        <w:t xml:space="preserve">распорядителями средств местного бюджета, в ведении которого находятся </w:t>
      </w:r>
      <w:r w:rsidRPr="009C4FF9">
        <w:rPr>
          <w:rFonts w:eastAsia="Calibri"/>
        </w:rPr>
        <w:t>муниципальные казенные у</w:t>
      </w:r>
      <w:r w:rsidR="00BA72FE">
        <w:rPr>
          <w:rFonts w:eastAsia="Calibri"/>
        </w:rPr>
        <w:t>чреждения, администрацией сельсовета</w:t>
      </w:r>
      <w:r w:rsidRPr="009C4FF9">
        <w:rPr>
          <w:rFonts w:eastAsia="Calibri"/>
        </w:rPr>
        <w:t xml:space="preserve"> и ее структурными подразделениями, а также другим казенным учреждением,  осуществляющие функции и</w:t>
      </w:r>
      <w:r w:rsidR="00BA72FE">
        <w:rPr>
          <w:rFonts w:eastAsia="Calibri"/>
        </w:rPr>
        <w:t xml:space="preserve"> полномочия учредителя </w:t>
      </w:r>
      <w:r w:rsidRPr="009C4FF9">
        <w:rPr>
          <w:rFonts w:eastAsia="Calibri"/>
        </w:rPr>
        <w:t xml:space="preserve"> муниципального бюджет</w:t>
      </w:r>
      <w:r w:rsidR="00BA72FE">
        <w:rPr>
          <w:rFonts w:eastAsia="Calibri"/>
        </w:rPr>
        <w:t xml:space="preserve">ного учреждения или </w:t>
      </w:r>
      <w:r w:rsidRPr="009C4FF9">
        <w:rPr>
          <w:rFonts w:eastAsia="Calibri"/>
        </w:rPr>
        <w:t xml:space="preserve">  муниципального автономного учреждения, в соответствии с Метод</w:t>
      </w:r>
      <w:r w:rsidR="00BA72FE">
        <w:rPr>
          <w:rFonts w:eastAsia="Calibri"/>
        </w:rPr>
        <w:t xml:space="preserve">икой оценки выполнения </w:t>
      </w:r>
      <w:r w:rsidRPr="009C4FF9">
        <w:rPr>
          <w:rFonts w:eastAsia="Calibri"/>
        </w:rPr>
        <w:t xml:space="preserve">  муниципальными учреждениями муниципального задания на оказание муниципальных услуг (выполнение работ), утвержденной постановлением адм</w:t>
      </w:r>
      <w:r w:rsidR="00BA72FE">
        <w:rPr>
          <w:rFonts w:eastAsia="Calibri"/>
        </w:rPr>
        <w:t>инистрации Зеледеевского сельсовета о</w:t>
      </w:r>
      <w:r w:rsidR="00D264E3">
        <w:rPr>
          <w:rFonts w:eastAsia="Calibri"/>
        </w:rPr>
        <w:t>т 15.08</w:t>
      </w:r>
      <w:r w:rsidR="00BA72FE">
        <w:rPr>
          <w:rFonts w:eastAsia="Calibri"/>
        </w:rPr>
        <w:t>.2011 № </w:t>
      </w:r>
      <w:r w:rsidR="00D264E3">
        <w:rPr>
          <w:rFonts w:eastAsia="Calibri"/>
        </w:rPr>
        <w:t>36</w:t>
      </w:r>
      <w:r w:rsidRPr="009C4FF9">
        <w:rPr>
          <w:rFonts w:eastAsia="Calibri"/>
        </w:rPr>
        <w:t xml:space="preserve"> «Об утверждении Мето</w:t>
      </w:r>
      <w:r w:rsidR="00BA72FE">
        <w:rPr>
          <w:rFonts w:eastAsia="Calibri"/>
        </w:rPr>
        <w:t xml:space="preserve">дики оценки выполнения </w:t>
      </w:r>
      <w:r w:rsidRPr="009C4FF9">
        <w:rPr>
          <w:rFonts w:eastAsia="Calibri"/>
        </w:rPr>
        <w:t xml:space="preserve">  муниципальными учреждениями муниципального задания на оказание муниципальных услуг (выполнение работ)».</w:t>
      </w:r>
    </w:p>
    <w:p w:rsidR="00A0575C" w:rsidRPr="00A0575C" w:rsidRDefault="00A0575C" w:rsidP="00A0575C">
      <w:pPr>
        <w:autoSpaceDE w:val="0"/>
        <w:autoSpaceDN w:val="0"/>
        <w:adjustRightInd w:val="0"/>
        <w:ind w:firstLine="709"/>
        <w:jc w:val="both"/>
        <w:rPr>
          <w:rFonts w:eastAsia="Calibri"/>
        </w:rPr>
      </w:pPr>
      <w:r w:rsidRPr="009C4FF9">
        <w:rPr>
          <w:rFonts w:eastAsia="Calibri"/>
        </w:rPr>
        <w:lastRenderedPageBreak/>
        <w:t>35. Сводный отчет о фактическом исполнении</w:t>
      </w:r>
      <w:r w:rsidR="00D264E3">
        <w:rPr>
          <w:rFonts w:eastAsia="Calibri"/>
        </w:rPr>
        <w:t xml:space="preserve"> муниципальных заданий </w:t>
      </w:r>
      <w:r w:rsidRPr="009C4FF9">
        <w:rPr>
          <w:rFonts w:eastAsia="Calibri"/>
        </w:rPr>
        <w:t xml:space="preserve"> муниципальными учреждениями в отчетном финансовом году по форме согласно приложению № 4 к Порядку вместе с </w:t>
      </w:r>
      <w:r w:rsidRPr="009C4FF9">
        <w:t>аналитической запиской о результатах мониторинга по итогам отчетного финансового года</w:t>
      </w:r>
      <w:r w:rsidRPr="009C4FF9">
        <w:rPr>
          <w:rFonts w:eastAsia="Calibri"/>
        </w:rPr>
        <w:t>, пред</w:t>
      </w:r>
      <w:r w:rsidR="00D264E3">
        <w:rPr>
          <w:rFonts w:eastAsia="Calibri"/>
        </w:rPr>
        <w:t>ставляется администрацией сельсовета</w:t>
      </w:r>
      <w:r w:rsidRPr="009C4FF9">
        <w:rPr>
          <w:rFonts w:eastAsia="Calibri"/>
        </w:rPr>
        <w:t xml:space="preserve"> и ее структурными подразделениями,  также другим  казенными учреждениями,  осуществляющими функции и полномочия учредителя бюджетного или автономного учреждения, главными р</w:t>
      </w:r>
      <w:r w:rsidR="00D264E3">
        <w:rPr>
          <w:rFonts w:eastAsia="Calibri"/>
        </w:rPr>
        <w:t>аспорядителями средств местного</w:t>
      </w:r>
      <w:r w:rsidRPr="009C4FF9">
        <w:rPr>
          <w:rFonts w:eastAsia="Calibri"/>
        </w:rPr>
        <w:t xml:space="preserve"> бюджета в отн</w:t>
      </w:r>
      <w:r w:rsidR="00D264E3">
        <w:rPr>
          <w:rFonts w:eastAsia="Calibri"/>
        </w:rPr>
        <w:t xml:space="preserve">ошении подведомственных </w:t>
      </w:r>
      <w:r w:rsidRPr="009C4FF9">
        <w:rPr>
          <w:rFonts w:eastAsia="Calibri"/>
        </w:rPr>
        <w:t xml:space="preserve"> муниципальных казенных учреждений в срок до 10 февраля текущего финансового го</w:t>
      </w:r>
      <w:r w:rsidR="00433FDA">
        <w:rPr>
          <w:rFonts w:eastAsia="Calibri"/>
        </w:rPr>
        <w:t>да в администрацию Николь</w:t>
      </w:r>
      <w:r w:rsidR="00D264E3">
        <w:rPr>
          <w:rFonts w:eastAsia="Calibri"/>
        </w:rPr>
        <w:t>ского сельсовета</w:t>
      </w:r>
      <w:r w:rsidRPr="009C4FF9">
        <w:rPr>
          <w:rFonts w:eastAsia="Calibri"/>
        </w:rPr>
        <w:t>.</w:t>
      </w:r>
      <w:bookmarkStart w:id="3" w:name="Par4"/>
      <w:bookmarkStart w:id="4" w:name="Par11"/>
      <w:bookmarkStart w:id="5" w:name="Par17"/>
      <w:bookmarkEnd w:id="3"/>
      <w:bookmarkEnd w:id="4"/>
      <w:bookmarkEnd w:id="5"/>
    </w:p>
    <w:p w:rsidR="00A0575C" w:rsidRPr="009C4FF9"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A0575C" w:rsidRDefault="00A0575C"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D264E3" w:rsidRDefault="00D264E3" w:rsidP="00A0575C">
      <w:pPr>
        <w:tabs>
          <w:tab w:val="left" w:pos="5670"/>
        </w:tabs>
        <w:ind w:left="5670"/>
        <w:rPr>
          <w:sz w:val="20"/>
          <w:szCs w:val="20"/>
        </w:rPr>
      </w:pPr>
    </w:p>
    <w:p w:rsidR="00A0575C" w:rsidRPr="009C4FF9" w:rsidRDefault="00A0575C" w:rsidP="00A0575C">
      <w:pPr>
        <w:tabs>
          <w:tab w:val="left" w:pos="5670"/>
        </w:tabs>
        <w:ind w:left="5670"/>
        <w:rPr>
          <w:sz w:val="20"/>
          <w:szCs w:val="20"/>
        </w:rPr>
      </w:pPr>
    </w:p>
    <w:p w:rsidR="00A0575C" w:rsidRPr="009C4FF9" w:rsidRDefault="00A0575C" w:rsidP="00A0575C">
      <w:pPr>
        <w:tabs>
          <w:tab w:val="left" w:pos="5670"/>
        </w:tabs>
        <w:ind w:left="5670"/>
        <w:rPr>
          <w:sz w:val="20"/>
          <w:szCs w:val="20"/>
        </w:rPr>
      </w:pPr>
      <w:r w:rsidRPr="009C4FF9">
        <w:rPr>
          <w:sz w:val="20"/>
          <w:szCs w:val="20"/>
        </w:rPr>
        <w:lastRenderedPageBreak/>
        <w:t>Приложение №2</w:t>
      </w:r>
    </w:p>
    <w:p w:rsidR="00A0575C" w:rsidRPr="009C4FF9" w:rsidRDefault="00A0575C" w:rsidP="00A0575C">
      <w:pPr>
        <w:tabs>
          <w:tab w:val="left" w:pos="5670"/>
        </w:tabs>
        <w:ind w:left="5670"/>
        <w:rPr>
          <w:sz w:val="20"/>
          <w:szCs w:val="20"/>
        </w:rPr>
      </w:pPr>
      <w:r w:rsidRPr="009C4FF9">
        <w:rPr>
          <w:sz w:val="20"/>
          <w:szCs w:val="20"/>
        </w:rPr>
        <w:t xml:space="preserve"> к постановлению администрации </w:t>
      </w:r>
    </w:p>
    <w:p w:rsidR="00A0575C" w:rsidRPr="009C4FF9" w:rsidRDefault="00433FDA" w:rsidP="00A0575C">
      <w:pPr>
        <w:tabs>
          <w:tab w:val="left" w:pos="5670"/>
        </w:tabs>
        <w:ind w:left="5670"/>
        <w:rPr>
          <w:sz w:val="20"/>
          <w:szCs w:val="20"/>
        </w:rPr>
      </w:pPr>
      <w:r>
        <w:rPr>
          <w:sz w:val="20"/>
          <w:szCs w:val="20"/>
        </w:rPr>
        <w:t>Николь</w:t>
      </w:r>
      <w:r w:rsidR="009A162D">
        <w:rPr>
          <w:sz w:val="20"/>
          <w:szCs w:val="20"/>
        </w:rPr>
        <w:t>ского сельсовета</w:t>
      </w:r>
    </w:p>
    <w:p w:rsidR="00A0575C" w:rsidRPr="00102C88" w:rsidRDefault="00102C88" w:rsidP="00A0575C">
      <w:pPr>
        <w:tabs>
          <w:tab w:val="left" w:pos="5670"/>
        </w:tabs>
        <w:ind w:left="5670"/>
        <w:rPr>
          <w:sz w:val="20"/>
          <w:szCs w:val="20"/>
          <w:u w:val="single"/>
        </w:rPr>
      </w:pPr>
      <w:r>
        <w:rPr>
          <w:sz w:val="20"/>
          <w:szCs w:val="20"/>
        </w:rPr>
        <w:t xml:space="preserve">от  </w:t>
      </w:r>
      <w:r w:rsidR="00EE6D8C">
        <w:rPr>
          <w:sz w:val="20"/>
          <w:szCs w:val="20"/>
          <w:u w:val="single"/>
        </w:rPr>
        <w:t>28.09.2016г</w:t>
      </w:r>
      <w:r>
        <w:rPr>
          <w:sz w:val="20"/>
          <w:szCs w:val="20"/>
          <w:u w:val="single"/>
        </w:rPr>
        <w:t xml:space="preserve"> </w:t>
      </w:r>
      <w:r>
        <w:rPr>
          <w:sz w:val="20"/>
          <w:szCs w:val="20"/>
        </w:rPr>
        <w:t xml:space="preserve"> №</w:t>
      </w:r>
      <w:r w:rsidR="00EE6D8C">
        <w:rPr>
          <w:sz w:val="20"/>
          <w:szCs w:val="20"/>
        </w:rPr>
        <w:t>42</w:t>
      </w:r>
    </w:p>
    <w:tbl>
      <w:tblPr>
        <w:tblW w:w="0" w:type="auto"/>
        <w:tblInd w:w="5778" w:type="dxa"/>
        <w:tblLook w:val="04A0"/>
      </w:tblPr>
      <w:tblGrid>
        <w:gridCol w:w="2835"/>
      </w:tblGrid>
      <w:tr w:rsidR="00A0575C" w:rsidRPr="009C4FF9" w:rsidTr="00BA72FE">
        <w:trPr>
          <w:trHeight w:val="2684"/>
        </w:trPr>
        <w:tc>
          <w:tcPr>
            <w:tcW w:w="2835" w:type="dxa"/>
          </w:tcPr>
          <w:p w:rsidR="00A0575C" w:rsidRPr="009C4FF9" w:rsidRDefault="00A0575C" w:rsidP="00BA72FE">
            <w:pPr>
              <w:widowControl w:val="0"/>
              <w:autoSpaceDE w:val="0"/>
              <w:autoSpaceDN w:val="0"/>
              <w:adjustRightInd w:val="0"/>
              <w:outlineLvl w:val="1"/>
              <w:rPr>
                <w:sz w:val="20"/>
                <w:szCs w:val="20"/>
              </w:rPr>
            </w:pPr>
          </w:p>
          <w:p w:rsidR="00A0575C" w:rsidRPr="009C4FF9" w:rsidRDefault="00EE6D8C" w:rsidP="00BA72FE">
            <w:pPr>
              <w:widowControl w:val="0"/>
              <w:autoSpaceDE w:val="0"/>
              <w:autoSpaceDN w:val="0"/>
              <w:adjustRightInd w:val="0"/>
              <w:ind w:left="-108"/>
              <w:outlineLvl w:val="1"/>
              <w:rPr>
                <w:sz w:val="20"/>
                <w:szCs w:val="20"/>
              </w:rPr>
            </w:pPr>
            <w:r>
              <w:rPr>
                <w:sz w:val="20"/>
                <w:szCs w:val="20"/>
              </w:rPr>
              <w:t xml:space="preserve">Приложение </w:t>
            </w:r>
          </w:p>
          <w:p w:rsidR="00A0575C" w:rsidRPr="009C4FF9" w:rsidRDefault="00A0575C" w:rsidP="00BA72FE">
            <w:pPr>
              <w:widowControl w:val="0"/>
              <w:autoSpaceDE w:val="0"/>
              <w:autoSpaceDN w:val="0"/>
              <w:adjustRightInd w:val="0"/>
              <w:ind w:left="-108"/>
              <w:rPr>
                <w:sz w:val="20"/>
                <w:szCs w:val="20"/>
              </w:rPr>
            </w:pPr>
            <w:r w:rsidRPr="009C4FF9">
              <w:rPr>
                <w:sz w:val="20"/>
                <w:szCs w:val="20"/>
              </w:rPr>
              <w:t>к Порядку</w:t>
            </w:r>
          </w:p>
          <w:p w:rsidR="00A0575C" w:rsidRPr="009C4FF9" w:rsidRDefault="00A0575C" w:rsidP="00BA72FE">
            <w:pPr>
              <w:widowControl w:val="0"/>
              <w:autoSpaceDE w:val="0"/>
              <w:autoSpaceDN w:val="0"/>
              <w:adjustRightInd w:val="0"/>
              <w:ind w:left="-108"/>
              <w:rPr>
                <w:sz w:val="20"/>
                <w:szCs w:val="20"/>
              </w:rPr>
            </w:pPr>
            <w:r w:rsidRPr="009C4FF9">
              <w:rPr>
                <w:sz w:val="20"/>
                <w:szCs w:val="20"/>
              </w:rPr>
              <w:t>и условиям формирования</w:t>
            </w:r>
          </w:p>
          <w:p w:rsidR="00A0575C" w:rsidRPr="009C4FF9" w:rsidRDefault="00A0575C" w:rsidP="00BA72FE">
            <w:pPr>
              <w:widowControl w:val="0"/>
              <w:autoSpaceDE w:val="0"/>
              <w:autoSpaceDN w:val="0"/>
              <w:adjustRightInd w:val="0"/>
              <w:ind w:left="-108"/>
              <w:rPr>
                <w:sz w:val="20"/>
                <w:szCs w:val="20"/>
              </w:rPr>
            </w:pPr>
            <w:r w:rsidRPr="009C4FF9">
              <w:rPr>
                <w:sz w:val="20"/>
                <w:szCs w:val="20"/>
              </w:rPr>
              <w:t>муниципального задания</w:t>
            </w:r>
          </w:p>
          <w:p w:rsidR="00A0575C" w:rsidRPr="009C4FF9" w:rsidRDefault="009A162D" w:rsidP="00BA72FE">
            <w:pPr>
              <w:widowControl w:val="0"/>
              <w:autoSpaceDE w:val="0"/>
              <w:autoSpaceDN w:val="0"/>
              <w:adjustRightInd w:val="0"/>
              <w:ind w:left="-108"/>
              <w:rPr>
                <w:sz w:val="20"/>
                <w:szCs w:val="20"/>
              </w:rPr>
            </w:pPr>
            <w:r>
              <w:rPr>
                <w:sz w:val="20"/>
                <w:szCs w:val="20"/>
              </w:rPr>
              <w:t xml:space="preserve">в отношении </w:t>
            </w:r>
            <w:r w:rsidR="00A0575C" w:rsidRPr="009C4FF9">
              <w:rPr>
                <w:sz w:val="20"/>
                <w:szCs w:val="20"/>
              </w:rPr>
              <w:t xml:space="preserve"> муниципальных</w:t>
            </w:r>
          </w:p>
          <w:p w:rsidR="00A0575C" w:rsidRPr="009C4FF9" w:rsidRDefault="00A0575C" w:rsidP="00BA72FE">
            <w:pPr>
              <w:widowControl w:val="0"/>
              <w:autoSpaceDE w:val="0"/>
              <w:autoSpaceDN w:val="0"/>
              <w:adjustRightInd w:val="0"/>
              <w:ind w:left="-108"/>
              <w:rPr>
                <w:sz w:val="20"/>
                <w:szCs w:val="20"/>
              </w:rPr>
            </w:pPr>
            <w:r w:rsidRPr="009C4FF9">
              <w:rPr>
                <w:sz w:val="20"/>
                <w:szCs w:val="20"/>
              </w:rPr>
              <w:t>учреждений и финансового</w:t>
            </w:r>
          </w:p>
          <w:p w:rsidR="00A0575C" w:rsidRPr="009C4FF9" w:rsidRDefault="00A0575C" w:rsidP="00BA72FE">
            <w:pPr>
              <w:widowControl w:val="0"/>
              <w:autoSpaceDE w:val="0"/>
              <w:autoSpaceDN w:val="0"/>
              <w:adjustRightInd w:val="0"/>
              <w:ind w:left="-108"/>
              <w:rPr>
                <w:sz w:val="20"/>
                <w:szCs w:val="20"/>
              </w:rPr>
            </w:pPr>
            <w:r w:rsidRPr="009C4FF9">
              <w:rPr>
                <w:sz w:val="20"/>
                <w:szCs w:val="20"/>
              </w:rPr>
              <w:t>обеспечения выполнения муниципального задания</w:t>
            </w:r>
          </w:p>
        </w:tc>
      </w:tr>
    </w:tbl>
    <w:p w:rsidR="00A0575C" w:rsidRPr="009C4FF9" w:rsidRDefault="00A0575C" w:rsidP="00A0575C">
      <w:pPr>
        <w:widowControl w:val="0"/>
        <w:autoSpaceDE w:val="0"/>
        <w:autoSpaceDN w:val="0"/>
        <w:adjustRightInd w:val="0"/>
        <w:jc w:val="right"/>
        <w:outlineLvl w:val="1"/>
      </w:pPr>
    </w:p>
    <w:p w:rsidR="00A0575C" w:rsidRPr="009C4FF9" w:rsidRDefault="00A0575C" w:rsidP="00A0575C">
      <w:pPr>
        <w:widowControl w:val="0"/>
        <w:autoSpaceDE w:val="0"/>
        <w:autoSpaceDN w:val="0"/>
        <w:adjustRightInd w:val="0"/>
        <w:jc w:val="center"/>
      </w:pPr>
    </w:p>
    <w:p w:rsidR="00A0575C" w:rsidRPr="009C4FF9" w:rsidRDefault="00A0575C" w:rsidP="00A0575C">
      <w:pPr>
        <w:widowControl w:val="0"/>
        <w:autoSpaceDE w:val="0"/>
        <w:autoSpaceDN w:val="0"/>
        <w:adjustRightInd w:val="0"/>
        <w:jc w:val="center"/>
      </w:pPr>
      <w:bookmarkStart w:id="6" w:name="Par489"/>
      <w:bookmarkEnd w:id="6"/>
      <w:r w:rsidRPr="009C4FF9">
        <w:t>Примерная форма соглашения</w:t>
      </w:r>
    </w:p>
    <w:p w:rsidR="00A0575C" w:rsidRPr="009C4FF9" w:rsidRDefault="00A0575C" w:rsidP="00A0575C">
      <w:pPr>
        <w:widowControl w:val="0"/>
        <w:autoSpaceDE w:val="0"/>
        <w:autoSpaceDN w:val="0"/>
        <w:adjustRightInd w:val="0"/>
        <w:jc w:val="center"/>
      </w:pPr>
      <w:r w:rsidRPr="009C4FF9">
        <w:t>о порядке и условиях предоставления субсидии на финансовое</w:t>
      </w:r>
    </w:p>
    <w:p w:rsidR="00A0575C" w:rsidRPr="009C4FF9" w:rsidRDefault="00A0575C" w:rsidP="00A0575C">
      <w:pPr>
        <w:widowControl w:val="0"/>
        <w:autoSpaceDE w:val="0"/>
        <w:autoSpaceDN w:val="0"/>
        <w:adjustRightInd w:val="0"/>
        <w:jc w:val="center"/>
      </w:pPr>
      <w:r w:rsidRPr="009C4FF9">
        <w:t>обеспечение выполнения муниципального задания между</w:t>
      </w:r>
    </w:p>
    <w:p w:rsidR="00A0575C" w:rsidRPr="009C4FF9" w:rsidRDefault="00A0575C" w:rsidP="00A0575C">
      <w:pPr>
        <w:widowControl w:val="0"/>
        <w:autoSpaceDE w:val="0"/>
        <w:autoSpaceDN w:val="0"/>
        <w:adjustRightInd w:val="0"/>
        <w:jc w:val="center"/>
      </w:pPr>
      <w:r w:rsidRPr="009C4FF9">
        <w:t xml:space="preserve"> муниципальным бю</w:t>
      </w:r>
      <w:r w:rsidR="00D264E3">
        <w:t>джетным учреждением или</w:t>
      </w:r>
    </w:p>
    <w:p w:rsidR="00A0575C" w:rsidRPr="009C4FF9" w:rsidRDefault="00A0575C" w:rsidP="00A0575C">
      <w:pPr>
        <w:widowControl w:val="0"/>
        <w:autoSpaceDE w:val="0"/>
        <w:autoSpaceDN w:val="0"/>
        <w:adjustRightInd w:val="0"/>
        <w:jc w:val="center"/>
      </w:pPr>
      <w:r w:rsidRPr="009C4FF9">
        <w:t>муниципальным автономным учр</w:t>
      </w:r>
      <w:r w:rsidR="00D264E3">
        <w:t>еждением и администрацией сельсовета</w:t>
      </w:r>
      <w:r w:rsidRPr="009C4FF9">
        <w:t xml:space="preserve"> и ее структурными подразделениями, а также другими казенными учреждениями, осуществляющие функции и полномочи</w:t>
      </w:r>
      <w:r w:rsidR="00D264E3">
        <w:t xml:space="preserve">я учредителя в отношении </w:t>
      </w:r>
    </w:p>
    <w:p w:rsidR="00A0575C" w:rsidRPr="009C4FF9" w:rsidRDefault="00A0575C" w:rsidP="00A0575C">
      <w:pPr>
        <w:widowControl w:val="0"/>
        <w:autoSpaceDE w:val="0"/>
        <w:autoSpaceDN w:val="0"/>
        <w:adjustRightInd w:val="0"/>
        <w:jc w:val="center"/>
      </w:pPr>
      <w:r w:rsidRPr="009C4FF9">
        <w:t xml:space="preserve">муниципального </w:t>
      </w:r>
      <w:r w:rsidR="00D264E3">
        <w:t xml:space="preserve">бюджетного учреждения </w:t>
      </w:r>
    </w:p>
    <w:p w:rsidR="00A0575C" w:rsidRPr="009C4FF9" w:rsidRDefault="00D264E3" w:rsidP="00A0575C">
      <w:pPr>
        <w:widowControl w:val="0"/>
        <w:autoSpaceDE w:val="0"/>
        <w:autoSpaceDN w:val="0"/>
        <w:adjustRightInd w:val="0"/>
        <w:jc w:val="center"/>
      </w:pPr>
      <w:r>
        <w:t>(</w:t>
      </w:r>
      <w:r w:rsidR="00A0575C" w:rsidRPr="009C4FF9">
        <w:t>муниципального автономного учреждения)</w:t>
      </w:r>
    </w:p>
    <w:p w:rsidR="00A0575C" w:rsidRPr="009C4FF9" w:rsidRDefault="00A0575C" w:rsidP="00A0575C">
      <w:pPr>
        <w:widowControl w:val="0"/>
        <w:autoSpaceDE w:val="0"/>
        <w:autoSpaceDN w:val="0"/>
        <w:adjustRightInd w:val="0"/>
        <w:ind w:firstLine="540"/>
      </w:pPr>
    </w:p>
    <w:tbl>
      <w:tblPr>
        <w:tblW w:w="5000" w:type="pct"/>
        <w:tblLayout w:type="fixed"/>
        <w:tblCellMar>
          <w:left w:w="0" w:type="dxa"/>
          <w:right w:w="0" w:type="dxa"/>
        </w:tblCellMar>
        <w:tblLook w:val="0000"/>
      </w:tblPr>
      <w:tblGrid>
        <w:gridCol w:w="4678"/>
        <w:gridCol w:w="4677"/>
      </w:tblGrid>
      <w:tr w:rsidR="00A0575C" w:rsidRPr="009C4FF9" w:rsidTr="00BA72FE">
        <w:tc>
          <w:tcPr>
            <w:tcW w:w="4960" w:type="dxa"/>
            <w:tcMar>
              <w:top w:w="0" w:type="dxa"/>
              <w:left w:w="0" w:type="dxa"/>
              <w:bottom w:w="0" w:type="dxa"/>
              <w:right w:w="0" w:type="dxa"/>
            </w:tcMar>
          </w:tcPr>
          <w:p w:rsidR="00A0575C" w:rsidRPr="009C4FF9" w:rsidRDefault="00A0575C" w:rsidP="00BA72FE">
            <w:pPr>
              <w:widowControl w:val="0"/>
              <w:autoSpaceDE w:val="0"/>
              <w:autoSpaceDN w:val="0"/>
              <w:adjustRightInd w:val="0"/>
            </w:pPr>
            <w:r w:rsidRPr="009C4FF9">
              <w:t>г. ___________________</w:t>
            </w:r>
          </w:p>
        </w:tc>
        <w:tc>
          <w:tcPr>
            <w:tcW w:w="4960" w:type="dxa"/>
            <w:tcMar>
              <w:top w:w="0" w:type="dxa"/>
              <w:left w:w="0" w:type="dxa"/>
              <w:bottom w:w="0" w:type="dxa"/>
              <w:right w:w="0" w:type="dxa"/>
            </w:tcMar>
          </w:tcPr>
          <w:p w:rsidR="00A0575C" w:rsidRPr="009C4FF9" w:rsidRDefault="00A0575C" w:rsidP="00BA72FE">
            <w:pPr>
              <w:widowControl w:val="0"/>
              <w:autoSpaceDE w:val="0"/>
              <w:autoSpaceDN w:val="0"/>
              <w:adjustRightInd w:val="0"/>
              <w:jc w:val="right"/>
            </w:pPr>
            <w:r w:rsidRPr="009C4FF9">
              <w:t>«__» ___________ 20__ г.</w:t>
            </w:r>
          </w:p>
        </w:tc>
      </w:tr>
    </w:tbl>
    <w:p w:rsidR="00A0575C" w:rsidRPr="009C4FF9" w:rsidRDefault="00A0575C" w:rsidP="00A0575C">
      <w:pPr>
        <w:widowControl w:val="0"/>
        <w:autoSpaceDE w:val="0"/>
        <w:autoSpaceDN w:val="0"/>
        <w:adjustRightInd w:val="0"/>
        <w:ind w:firstLine="540"/>
      </w:pPr>
    </w:p>
    <w:p w:rsidR="00A0575C" w:rsidRPr="009C4FF9" w:rsidRDefault="00D264E3" w:rsidP="00A0575C">
      <w:pPr>
        <w:widowControl w:val="0"/>
        <w:autoSpaceDE w:val="0"/>
        <w:autoSpaceDN w:val="0"/>
        <w:adjustRightInd w:val="0"/>
        <w:ind w:firstLine="540"/>
        <w:jc w:val="both"/>
      </w:pPr>
      <w:r>
        <w:t>Администрация сельсовета</w:t>
      </w:r>
      <w:r w:rsidR="00A0575C" w:rsidRPr="009C4FF9">
        <w:t xml:space="preserve">  (структурное по</w:t>
      </w:r>
      <w:r>
        <w:t>дразделение администрации</w:t>
      </w:r>
      <w:r w:rsidR="00433FDA">
        <w:t xml:space="preserve"> Никольского се</w:t>
      </w:r>
      <w:r>
        <w:t>льсовета</w:t>
      </w:r>
      <w:r w:rsidR="00A0575C" w:rsidRPr="009C4FF9">
        <w:t xml:space="preserve">), а также другое казенное учреждение осуществляющая(ее) функции и полномочия </w:t>
      </w:r>
      <w:r>
        <w:t xml:space="preserve">учредителя в отношении </w:t>
      </w:r>
      <w:r w:rsidR="00A0575C" w:rsidRPr="009C4FF9">
        <w:t xml:space="preserve"> муниципального </w:t>
      </w:r>
      <w:r>
        <w:t xml:space="preserve">бюджетного учреждения </w:t>
      </w:r>
      <w:r w:rsidR="00A0575C" w:rsidRPr="009C4FF9">
        <w:t xml:space="preserve"> </w:t>
      </w:r>
      <w:r>
        <w:t>(</w:t>
      </w:r>
      <w:r w:rsidR="00A0575C" w:rsidRPr="009C4FF9">
        <w:t>муниципального автономного учреждения), именуемый в дальнейшем «Уполномоченный орган», в лице ____________________, действующего на основании __________________</w:t>
      </w:r>
      <w:r>
        <w:t xml:space="preserve">__, </w:t>
      </w:r>
      <w:r>
        <w:br/>
        <w:t xml:space="preserve">с одной стороны, и </w:t>
      </w:r>
      <w:r w:rsidR="00A0575C" w:rsidRPr="009C4FF9">
        <w:t xml:space="preserve"> муниципально</w:t>
      </w:r>
      <w:r>
        <w:t>е бюджетное учреждение (</w:t>
      </w:r>
      <w:r w:rsidR="00A0575C" w:rsidRPr="009C4FF9">
        <w:t xml:space="preserve"> муниципальное автономное учреждение), именуемое в дальнейшем «Учреждение», в лице ___________________, действующего на основании ____________________, с другой стороны, вместе именуемые «Стороны», заключили настоящее соглашение (далее по тексту – Соглашение) </w:t>
      </w:r>
      <w:r w:rsidR="00A0575C" w:rsidRPr="009C4FF9">
        <w:br/>
        <w:t>о нижеследующем:</w:t>
      </w:r>
    </w:p>
    <w:p w:rsidR="00A0575C" w:rsidRPr="009C4FF9" w:rsidRDefault="00A0575C" w:rsidP="00A0575C">
      <w:pPr>
        <w:widowControl w:val="0"/>
        <w:autoSpaceDE w:val="0"/>
        <w:autoSpaceDN w:val="0"/>
        <w:adjustRightInd w:val="0"/>
        <w:ind w:firstLine="540"/>
      </w:pPr>
    </w:p>
    <w:p w:rsidR="00A0575C" w:rsidRPr="009C4FF9" w:rsidRDefault="00A0575C" w:rsidP="00A0575C">
      <w:pPr>
        <w:pStyle w:val="a6"/>
        <w:widowControl w:val="0"/>
        <w:numPr>
          <w:ilvl w:val="0"/>
          <w:numId w:val="7"/>
        </w:numPr>
        <w:autoSpaceDE w:val="0"/>
        <w:autoSpaceDN w:val="0"/>
        <w:adjustRightInd w:val="0"/>
        <w:spacing w:after="0" w:line="240" w:lineRule="auto"/>
        <w:jc w:val="center"/>
        <w:outlineLvl w:val="2"/>
        <w:rPr>
          <w:rFonts w:ascii="Times New Roman" w:hAnsi="Times New Roman"/>
          <w:sz w:val="24"/>
          <w:szCs w:val="24"/>
        </w:rPr>
      </w:pPr>
      <w:bookmarkStart w:id="7" w:name="Par502"/>
      <w:bookmarkEnd w:id="7"/>
      <w:r w:rsidRPr="009C4FF9">
        <w:rPr>
          <w:rFonts w:ascii="Times New Roman" w:hAnsi="Times New Roman"/>
          <w:sz w:val="24"/>
          <w:szCs w:val="24"/>
        </w:rPr>
        <w:t>Предмет Соглашения</w:t>
      </w:r>
    </w:p>
    <w:p w:rsidR="00A0575C" w:rsidRPr="009C4FF9" w:rsidRDefault="00A0575C" w:rsidP="00A0575C">
      <w:pPr>
        <w:pStyle w:val="a6"/>
        <w:widowControl w:val="0"/>
        <w:autoSpaceDE w:val="0"/>
        <w:autoSpaceDN w:val="0"/>
        <w:adjustRightInd w:val="0"/>
        <w:spacing w:after="0" w:line="240" w:lineRule="auto"/>
        <w:outlineLvl w:val="2"/>
        <w:rPr>
          <w:rFonts w:ascii="Times New Roman" w:hAnsi="Times New Roman"/>
          <w:sz w:val="24"/>
          <w:szCs w:val="24"/>
        </w:rPr>
      </w:pPr>
    </w:p>
    <w:p w:rsidR="00A0575C" w:rsidRPr="009C4FF9" w:rsidRDefault="00A0575C" w:rsidP="00A0575C">
      <w:pPr>
        <w:widowControl w:val="0"/>
        <w:autoSpaceDE w:val="0"/>
        <w:autoSpaceDN w:val="0"/>
        <w:adjustRightInd w:val="0"/>
        <w:ind w:firstLine="540"/>
        <w:jc w:val="both"/>
      </w:pPr>
      <w:r w:rsidRPr="009C4FF9">
        <w:t>Предметом настоящего Соглашения является определение порядка и условий предоставления Уполномоченным органом Учреждению</w:t>
      </w:r>
      <w:r w:rsidR="00D264E3">
        <w:t xml:space="preserve"> субсидии из местного</w:t>
      </w:r>
      <w:r w:rsidRPr="009C4FF9">
        <w:t xml:space="preserve"> бюджета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A0575C" w:rsidRPr="009C4FF9" w:rsidRDefault="00A0575C" w:rsidP="00A0575C">
      <w:pPr>
        <w:widowControl w:val="0"/>
        <w:autoSpaceDE w:val="0"/>
        <w:autoSpaceDN w:val="0"/>
        <w:adjustRightInd w:val="0"/>
        <w:ind w:firstLine="540"/>
      </w:pPr>
    </w:p>
    <w:p w:rsidR="00A0575C" w:rsidRPr="009C4FF9" w:rsidRDefault="00A0575C" w:rsidP="00A0575C">
      <w:pPr>
        <w:widowControl w:val="0"/>
        <w:autoSpaceDE w:val="0"/>
        <w:autoSpaceDN w:val="0"/>
        <w:adjustRightInd w:val="0"/>
        <w:jc w:val="center"/>
        <w:outlineLvl w:val="2"/>
      </w:pPr>
      <w:bookmarkStart w:id="8" w:name="Par506"/>
      <w:bookmarkEnd w:id="8"/>
      <w:r w:rsidRPr="009C4FF9">
        <w:t>2. Права и обязанности Сторон</w:t>
      </w:r>
    </w:p>
    <w:p w:rsidR="00A0575C" w:rsidRPr="009C4FF9" w:rsidRDefault="00A0575C" w:rsidP="00A0575C">
      <w:pPr>
        <w:widowControl w:val="0"/>
        <w:autoSpaceDE w:val="0"/>
        <w:autoSpaceDN w:val="0"/>
        <w:adjustRightInd w:val="0"/>
        <w:jc w:val="center"/>
        <w:outlineLvl w:val="2"/>
      </w:pPr>
    </w:p>
    <w:p w:rsidR="00A0575C" w:rsidRPr="009C4FF9" w:rsidRDefault="00A0575C" w:rsidP="00A0575C">
      <w:pPr>
        <w:widowControl w:val="0"/>
        <w:autoSpaceDE w:val="0"/>
        <w:autoSpaceDN w:val="0"/>
        <w:adjustRightInd w:val="0"/>
        <w:ind w:firstLine="540"/>
        <w:jc w:val="both"/>
      </w:pPr>
      <w:r w:rsidRPr="009C4FF9">
        <w:t>2.1. Уполномоченный орган обязуется:</w:t>
      </w:r>
    </w:p>
    <w:p w:rsidR="00A0575C" w:rsidRPr="009C4FF9" w:rsidRDefault="00A0575C" w:rsidP="00A0575C">
      <w:pPr>
        <w:widowControl w:val="0"/>
        <w:autoSpaceDE w:val="0"/>
        <w:autoSpaceDN w:val="0"/>
        <w:adjustRightInd w:val="0"/>
        <w:ind w:firstLine="540"/>
        <w:jc w:val="both"/>
      </w:pPr>
      <w:r w:rsidRPr="009C4FF9">
        <w:t xml:space="preserve">2.1.1. Перечислять Учреждению субсидию в размере и в соответствии </w:t>
      </w:r>
      <w:r w:rsidRPr="009C4FF9">
        <w:br/>
        <w:t>с графиком перечисления субсидии, являющимся неотъемлемой частью настоящего Соглашения и оформленным в соответствии с приложением.</w:t>
      </w:r>
    </w:p>
    <w:p w:rsidR="00A0575C" w:rsidRPr="009C4FF9" w:rsidRDefault="00A0575C" w:rsidP="00A0575C">
      <w:pPr>
        <w:widowControl w:val="0"/>
        <w:autoSpaceDE w:val="0"/>
        <w:autoSpaceDN w:val="0"/>
        <w:adjustRightInd w:val="0"/>
        <w:ind w:firstLine="540"/>
        <w:jc w:val="both"/>
      </w:pPr>
      <w:r w:rsidRPr="009C4FF9">
        <w:lastRenderedPageBreak/>
        <w:t xml:space="preserve">2.1.2. Рассматривать предложения Учреждения по вопросам, связанным </w:t>
      </w:r>
      <w:r w:rsidRPr="009C4FF9">
        <w:br/>
        <w:t>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A0575C" w:rsidRPr="009C4FF9" w:rsidRDefault="00A0575C" w:rsidP="00A0575C">
      <w:pPr>
        <w:widowControl w:val="0"/>
        <w:autoSpaceDE w:val="0"/>
        <w:autoSpaceDN w:val="0"/>
        <w:adjustRightInd w:val="0"/>
        <w:ind w:firstLine="540"/>
        <w:jc w:val="both"/>
      </w:pPr>
      <w:r w:rsidRPr="009C4FF9">
        <w:t>2.2. Уполномоченный орган вправе:</w:t>
      </w:r>
    </w:p>
    <w:p w:rsidR="00A0575C" w:rsidRPr="009C4FF9" w:rsidRDefault="00A0575C" w:rsidP="00A0575C">
      <w:pPr>
        <w:widowControl w:val="0"/>
        <w:autoSpaceDE w:val="0"/>
        <w:autoSpaceDN w:val="0"/>
        <w:adjustRightInd w:val="0"/>
        <w:ind w:firstLine="540"/>
        <w:jc w:val="both"/>
      </w:pPr>
      <w:r w:rsidRPr="009C4FF9">
        <w:t>2.2.1. Уменьшать размер предоставляемой в соответствии с настоящим Соглашением субсидии в течение срока выполнения муниципального задания только в случае внесения соответствующих изменений в муниципальное задание.</w:t>
      </w:r>
    </w:p>
    <w:p w:rsidR="00A0575C" w:rsidRPr="009C4FF9" w:rsidRDefault="00A0575C" w:rsidP="00A0575C">
      <w:pPr>
        <w:widowControl w:val="0"/>
        <w:autoSpaceDE w:val="0"/>
        <w:autoSpaceDN w:val="0"/>
        <w:adjustRightInd w:val="0"/>
        <w:ind w:firstLine="540"/>
        <w:jc w:val="both"/>
      </w:pPr>
      <w:r w:rsidRPr="009C4FF9">
        <w:t>2.2.2. Приостановить предоставление субсидии, если в установленные настоящим Соглашением сроки не получены отчеты о выполнении муниципального задания за отчетный период.</w:t>
      </w:r>
    </w:p>
    <w:p w:rsidR="00A0575C" w:rsidRPr="009C4FF9" w:rsidRDefault="00A0575C" w:rsidP="00A0575C">
      <w:pPr>
        <w:widowControl w:val="0"/>
        <w:autoSpaceDE w:val="0"/>
        <w:autoSpaceDN w:val="0"/>
        <w:adjustRightInd w:val="0"/>
        <w:ind w:firstLine="540"/>
        <w:jc w:val="both"/>
      </w:pPr>
      <w:r w:rsidRPr="009C4FF9">
        <w:t>2.3. Учреждение обязуется:</w:t>
      </w:r>
    </w:p>
    <w:p w:rsidR="00A0575C" w:rsidRPr="009C4FF9" w:rsidRDefault="00A0575C" w:rsidP="00A0575C">
      <w:pPr>
        <w:widowControl w:val="0"/>
        <w:autoSpaceDE w:val="0"/>
        <w:autoSpaceDN w:val="0"/>
        <w:adjustRightInd w:val="0"/>
        <w:ind w:firstLine="540"/>
        <w:jc w:val="both"/>
      </w:pPr>
      <w:r w:rsidRPr="009C4FF9">
        <w:t xml:space="preserve">2.3.1. Осуществлять использование субсидии в целях оказания муниципальных услуг (выполнения работ) в соответствии с требованиями </w:t>
      </w:r>
      <w:r w:rsidRPr="009C4FF9">
        <w:br/>
        <w:t>к качеству и (или) объему (содержанию), порядку оказания муниципальных услуг (выполнения работ), определенными муниципальным заданием.</w:t>
      </w:r>
    </w:p>
    <w:p w:rsidR="00A0575C" w:rsidRPr="009C4FF9" w:rsidRDefault="00A0575C" w:rsidP="00A0575C">
      <w:pPr>
        <w:widowControl w:val="0"/>
        <w:autoSpaceDE w:val="0"/>
        <w:autoSpaceDN w:val="0"/>
        <w:adjustRightInd w:val="0"/>
        <w:ind w:firstLine="540"/>
        <w:jc w:val="both"/>
      </w:pPr>
      <w:r w:rsidRPr="009C4FF9">
        <w:t>2.3.2. Своевременно информировать Уполномоченный орган об изменении условий оказания муниципальных услуг (выполнения работ), которые могут повлиять на изменение размера субсидии.</w:t>
      </w:r>
    </w:p>
    <w:p w:rsidR="00A0575C" w:rsidRPr="009C4FF9" w:rsidRDefault="00A0575C" w:rsidP="00A0575C">
      <w:pPr>
        <w:widowControl w:val="0"/>
        <w:autoSpaceDE w:val="0"/>
        <w:autoSpaceDN w:val="0"/>
        <w:adjustRightInd w:val="0"/>
        <w:ind w:firstLine="540"/>
        <w:jc w:val="both"/>
      </w:pPr>
      <w:r w:rsidRPr="009C4FF9">
        <w:t>2.3.3. Представлять в Уполномоченный орган отчет об исполнении муниципального задания за первый, второй, третий кварталы текущего финансового года в срок до 20 числа месяца, следующего за отчетным кварталом, и в срок до 25 января текущего финансового года отчет об исполнении муниципального задания за отчетный финансовый год.</w:t>
      </w:r>
    </w:p>
    <w:p w:rsidR="00A0575C" w:rsidRPr="009C4FF9" w:rsidRDefault="00A0575C" w:rsidP="00A0575C">
      <w:pPr>
        <w:widowControl w:val="0"/>
        <w:autoSpaceDE w:val="0"/>
        <w:autoSpaceDN w:val="0"/>
        <w:adjustRightInd w:val="0"/>
        <w:ind w:firstLine="540"/>
        <w:jc w:val="both"/>
      </w:pPr>
      <w:r w:rsidRPr="009C4FF9">
        <w:t>2.4. Учреждение вправе:</w:t>
      </w:r>
    </w:p>
    <w:p w:rsidR="00A0575C" w:rsidRPr="009C4FF9" w:rsidRDefault="00A0575C" w:rsidP="00A0575C">
      <w:pPr>
        <w:widowControl w:val="0"/>
        <w:autoSpaceDE w:val="0"/>
        <w:autoSpaceDN w:val="0"/>
        <w:adjustRightInd w:val="0"/>
        <w:ind w:firstLine="540"/>
        <w:jc w:val="both"/>
      </w:pPr>
      <w:r w:rsidRPr="009C4FF9">
        <w:t>2.4.1. Обращаться к Учредителю с предложением об изменении размера субсидии в связи с изменением в муниципальном задании показателей, характеризующих качество и (или) объем оказываемых физическим и (или) юридическим лицам муниципальных услуг.</w:t>
      </w:r>
    </w:p>
    <w:p w:rsidR="00A0575C" w:rsidRPr="009C4FF9" w:rsidRDefault="00A0575C" w:rsidP="00A0575C">
      <w:pPr>
        <w:widowControl w:val="0"/>
        <w:autoSpaceDE w:val="0"/>
        <w:autoSpaceDN w:val="0"/>
        <w:adjustRightInd w:val="0"/>
        <w:ind w:firstLine="540"/>
        <w:jc w:val="both"/>
      </w:pPr>
      <w:r w:rsidRPr="009C4FF9">
        <w:t>2.4.2. Расходовать субсидию самостоятельно.</w:t>
      </w:r>
    </w:p>
    <w:p w:rsidR="00A0575C" w:rsidRPr="009C4FF9" w:rsidRDefault="00A0575C" w:rsidP="00A0575C">
      <w:pPr>
        <w:widowControl w:val="0"/>
        <w:autoSpaceDE w:val="0"/>
        <w:autoSpaceDN w:val="0"/>
        <w:adjustRightInd w:val="0"/>
        <w:ind w:firstLine="540"/>
      </w:pPr>
    </w:p>
    <w:p w:rsidR="00A0575C" w:rsidRPr="009C4FF9" w:rsidRDefault="00A0575C" w:rsidP="00A0575C">
      <w:pPr>
        <w:widowControl w:val="0"/>
        <w:autoSpaceDE w:val="0"/>
        <w:autoSpaceDN w:val="0"/>
        <w:adjustRightInd w:val="0"/>
        <w:ind w:left="360"/>
        <w:jc w:val="center"/>
        <w:outlineLvl w:val="2"/>
      </w:pPr>
      <w:bookmarkStart w:id="9" w:name="Par522"/>
      <w:bookmarkEnd w:id="9"/>
      <w:r w:rsidRPr="009C4FF9">
        <w:t>3. Контроль за использованием субсидии</w:t>
      </w:r>
    </w:p>
    <w:p w:rsidR="00A0575C" w:rsidRPr="009C4FF9" w:rsidRDefault="00A0575C" w:rsidP="00A0575C">
      <w:pPr>
        <w:widowControl w:val="0"/>
        <w:autoSpaceDE w:val="0"/>
        <w:autoSpaceDN w:val="0"/>
        <w:adjustRightInd w:val="0"/>
        <w:ind w:firstLine="540"/>
      </w:pPr>
    </w:p>
    <w:p w:rsidR="00A0575C" w:rsidRPr="009C4FF9" w:rsidRDefault="00433FDA" w:rsidP="00A0575C">
      <w:pPr>
        <w:widowControl w:val="0"/>
        <w:tabs>
          <w:tab w:val="left" w:pos="8505"/>
        </w:tabs>
        <w:autoSpaceDE w:val="0"/>
        <w:autoSpaceDN w:val="0"/>
        <w:adjustRightInd w:val="0"/>
        <w:ind w:firstLine="540"/>
        <w:jc w:val="both"/>
      </w:pPr>
      <w:r>
        <w:t>2.1.1. Администрация Николь</w:t>
      </w:r>
      <w:r w:rsidR="00D264E3">
        <w:t xml:space="preserve">ского сельсовета Емельяновского района Красноярского края </w:t>
      </w:r>
      <w:r w:rsidR="00A0575C" w:rsidRPr="009C4FF9">
        <w:t xml:space="preserve"> осуществляет внутренний муниципальный финансовый контроль за соблюдением Учреждением бюджетного законодательства Российской Федерации  и иных нормативных правовых актов, регулирующих бюджетные правоотношения.</w:t>
      </w:r>
    </w:p>
    <w:p w:rsidR="00A0575C" w:rsidRPr="009C4FF9" w:rsidRDefault="00A0575C" w:rsidP="00A0575C">
      <w:pPr>
        <w:widowControl w:val="0"/>
        <w:autoSpaceDE w:val="0"/>
        <w:autoSpaceDN w:val="0"/>
        <w:adjustRightInd w:val="0"/>
        <w:ind w:firstLine="540"/>
        <w:jc w:val="both"/>
      </w:pPr>
      <w:r w:rsidRPr="009C4FF9">
        <w:t>2.1.2.  Контрольно-сче</w:t>
      </w:r>
      <w:r w:rsidR="00D264E3">
        <w:t>тный о</w:t>
      </w:r>
      <w:r w:rsidR="00433FDA">
        <w:t>рган Николь</w:t>
      </w:r>
      <w:r w:rsidR="00D264E3">
        <w:t>ского сельсовета</w:t>
      </w:r>
      <w:r w:rsidRPr="009C4FF9">
        <w:t xml:space="preserve"> осуществляет внешний муниципальный финансовый контроль за законностью, результативностью использования Учреждени</w:t>
      </w:r>
      <w:r w:rsidR="00D264E3">
        <w:t>ем средств субсидии из местного</w:t>
      </w:r>
      <w:r w:rsidRPr="009C4FF9">
        <w:t xml:space="preserve"> бюджета.</w:t>
      </w:r>
    </w:p>
    <w:p w:rsidR="00A0575C" w:rsidRPr="009C4FF9" w:rsidRDefault="00A0575C" w:rsidP="00A0575C">
      <w:pPr>
        <w:widowControl w:val="0"/>
        <w:autoSpaceDE w:val="0"/>
        <w:autoSpaceDN w:val="0"/>
        <w:adjustRightInd w:val="0"/>
        <w:ind w:firstLine="540"/>
        <w:jc w:val="both"/>
      </w:pPr>
    </w:p>
    <w:p w:rsidR="00A0575C" w:rsidRPr="009C4FF9" w:rsidRDefault="00A0575C" w:rsidP="00A0575C">
      <w:pPr>
        <w:widowControl w:val="0"/>
        <w:autoSpaceDE w:val="0"/>
        <w:autoSpaceDN w:val="0"/>
        <w:adjustRightInd w:val="0"/>
        <w:jc w:val="center"/>
        <w:outlineLvl w:val="2"/>
      </w:pPr>
      <w:bookmarkStart w:id="10" w:name="Par527"/>
      <w:bookmarkEnd w:id="10"/>
      <w:r w:rsidRPr="009C4FF9">
        <w:t>4. Ответственность Сторон</w:t>
      </w:r>
    </w:p>
    <w:p w:rsidR="00A0575C" w:rsidRPr="009C4FF9" w:rsidRDefault="00A0575C" w:rsidP="00A0575C">
      <w:pPr>
        <w:widowControl w:val="0"/>
        <w:autoSpaceDE w:val="0"/>
        <w:autoSpaceDN w:val="0"/>
        <w:adjustRightInd w:val="0"/>
        <w:ind w:firstLine="540"/>
      </w:pPr>
    </w:p>
    <w:p w:rsidR="00A0575C" w:rsidRPr="009C4FF9" w:rsidRDefault="00A0575C" w:rsidP="00A0575C">
      <w:pPr>
        <w:widowControl w:val="0"/>
        <w:autoSpaceDE w:val="0"/>
        <w:autoSpaceDN w:val="0"/>
        <w:adjustRightInd w:val="0"/>
        <w:ind w:firstLine="540"/>
        <w:jc w:val="both"/>
      </w:pPr>
      <w:r w:rsidRPr="009C4FF9">
        <w:t xml:space="preserve">В случае неисполнения или ненадлежащего исполнения обязательств, определенных настоящим Соглашением, Стороны несут ответственность </w:t>
      </w:r>
      <w:r w:rsidRPr="009C4FF9">
        <w:br/>
        <w:t>в соответствии с законодательством Российской Федерации.</w:t>
      </w:r>
    </w:p>
    <w:p w:rsidR="00A0575C" w:rsidRPr="009C4FF9" w:rsidRDefault="00A0575C" w:rsidP="00A0575C">
      <w:pPr>
        <w:widowControl w:val="0"/>
        <w:autoSpaceDE w:val="0"/>
        <w:autoSpaceDN w:val="0"/>
        <w:adjustRightInd w:val="0"/>
        <w:ind w:firstLine="540"/>
      </w:pPr>
    </w:p>
    <w:p w:rsidR="00A0575C" w:rsidRPr="009C4FF9" w:rsidRDefault="00A0575C" w:rsidP="00A0575C">
      <w:pPr>
        <w:widowControl w:val="0"/>
        <w:autoSpaceDE w:val="0"/>
        <w:autoSpaceDN w:val="0"/>
        <w:adjustRightInd w:val="0"/>
        <w:jc w:val="center"/>
        <w:outlineLvl w:val="2"/>
      </w:pPr>
      <w:bookmarkStart w:id="11" w:name="Par531"/>
      <w:bookmarkEnd w:id="11"/>
      <w:r w:rsidRPr="009C4FF9">
        <w:t>5. Срок действия Соглашения</w:t>
      </w:r>
    </w:p>
    <w:p w:rsidR="00A0575C" w:rsidRPr="009C4FF9" w:rsidRDefault="00A0575C" w:rsidP="00A0575C">
      <w:pPr>
        <w:widowControl w:val="0"/>
        <w:autoSpaceDE w:val="0"/>
        <w:autoSpaceDN w:val="0"/>
        <w:adjustRightInd w:val="0"/>
        <w:ind w:firstLine="540"/>
      </w:pPr>
    </w:p>
    <w:p w:rsidR="00A0575C" w:rsidRPr="009C4FF9" w:rsidRDefault="00A0575C" w:rsidP="00A0575C">
      <w:pPr>
        <w:widowControl w:val="0"/>
        <w:autoSpaceDE w:val="0"/>
        <w:autoSpaceDN w:val="0"/>
        <w:adjustRightInd w:val="0"/>
        <w:ind w:firstLine="540"/>
        <w:jc w:val="both"/>
      </w:pPr>
      <w:r w:rsidRPr="009C4FF9">
        <w:t>Настоящее Соглашение вступает в силу с даты подписания обеими Сторонами и действует до «__» ____________.</w:t>
      </w:r>
    </w:p>
    <w:p w:rsidR="00A0575C" w:rsidRPr="009C4FF9" w:rsidRDefault="00A0575C" w:rsidP="00A0575C">
      <w:pPr>
        <w:widowControl w:val="0"/>
        <w:autoSpaceDE w:val="0"/>
        <w:autoSpaceDN w:val="0"/>
        <w:adjustRightInd w:val="0"/>
        <w:ind w:firstLine="540"/>
        <w:jc w:val="both"/>
      </w:pPr>
    </w:p>
    <w:p w:rsidR="00A0575C" w:rsidRPr="009C4FF9" w:rsidRDefault="00A0575C" w:rsidP="00A0575C">
      <w:pPr>
        <w:widowControl w:val="0"/>
        <w:autoSpaceDE w:val="0"/>
        <w:autoSpaceDN w:val="0"/>
        <w:adjustRightInd w:val="0"/>
        <w:jc w:val="center"/>
        <w:outlineLvl w:val="2"/>
      </w:pPr>
      <w:bookmarkStart w:id="12" w:name="Par535"/>
      <w:bookmarkEnd w:id="12"/>
      <w:r w:rsidRPr="009C4FF9">
        <w:t>6. Заключительные положения</w:t>
      </w:r>
    </w:p>
    <w:p w:rsidR="00A0575C" w:rsidRPr="009C4FF9" w:rsidRDefault="00A0575C" w:rsidP="00A0575C">
      <w:pPr>
        <w:widowControl w:val="0"/>
        <w:autoSpaceDE w:val="0"/>
        <w:autoSpaceDN w:val="0"/>
        <w:adjustRightInd w:val="0"/>
        <w:ind w:firstLine="540"/>
      </w:pPr>
    </w:p>
    <w:p w:rsidR="00A0575C" w:rsidRPr="009C4FF9" w:rsidRDefault="00A0575C" w:rsidP="00A0575C">
      <w:pPr>
        <w:widowControl w:val="0"/>
        <w:autoSpaceDE w:val="0"/>
        <w:autoSpaceDN w:val="0"/>
        <w:adjustRightInd w:val="0"/>
        <w:ind w:firstLine="540"/>
        <w:jc w:val="both"/>
      </w:pPr>
      <w:r w:rsidRPr="009C4FF9">
        <w:lastRenderedPageBreak/>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A0575C" w:rsidRPr="009C4FF9" w:rsidRDefault="00A0575C" w:rsidP="00A0575C">
      <w:pPr>
        <w:widowControl w:val="0"/>
        <w:autoSpaceDE w:val="0"/>
        <w:autoSpaceDN w:val="0"/>
        <w:adjustRightInd w:val="0"/>
        <w:ind w:firstLine="540"/>
        <w:jc w:val="both"/>
      </w:pPr>
      <w:r w:rsidRPr="009C4FF9">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A0575C" w:rsidRPr="009C4FF9" w:rsidRDefault="00A0575C" w:rsidP="00A0575C">
      <w:pPr>
        <w:widowControl w:val="0"/>
        <w:autoSpaceDE w:val="0"/>
        <w:autoSpaceDN w:val="0"/>
        <w:adjustRightInd w:val="0"/>
        <w:ind w:firstLine="540"/>
        <w:jc w:val="both"/>
      </w:pPr>
      <w:r w:rsidRPr="009C4FF9">
        <w:t>5.3. Споры между Сторонами решаются путем переговоров или в судебном порядке в соответствии с законодательством Российской Федерации.</w:t>
      </w:r>
    </w:p>
    <w:p w:rsidR="00A0575C" w:rsidRPr="009C4FF9" w:rsidRDefault="00A0575C" w:rsidP="00A0575C">
      <w:pPr>
        <w:widowControl w:val="0"/>
        <w:autoSpaceDE w:val="0"/>
        <w:autoSpaceDN w:val="0"/>
        <w:adjustRightInd w:val="0"/>
        <w:ind w:firstLine="540"/>
        <w:jc w:val="both"/>
      </w:pPr>
      <w:r w:rsidRPr="009C4FF9">
        <w:t>5.4. Настоящее Соглашение составлено в двух экземплярах, имеющих одинаковую юридическую силу, в том числе: один экземпляр – Уполномоченному органу, один экземпляр – Учреждению.</w:t>
      </w:r>
    </w:p>
    <w:p w:rsidR="00A0575C" w:rsidRPr="009C4FF9" w:rsidRDefault="00A0575C" w:rsidP="00A0575C">
      <w:pPr>
        <w:widowControl w:val="0"/>
        <w:autoSpaceDE w:val="0"/>
        <w:autoSpaceDN w:val="0"/>
        <w:adjustRightInd w:val="0"/>
        <w:ind w:firstLine="540"/>
        <w:jc w:val="both"/>
      </w:pPr>
    </w:p>
    <w:p w:rsidR="00A0575C" w:rsidRPr="009C4FF9" w:rsidRDefault="00A0575C" w:rsidP="00A0575C">
      <w:pPr>
        <w:widowControl w:val="0"/>
        <w:autoSpaceDE w:val="0"/>
        <w:autoSpaceDN w:val="0"/>
        <w:adjustRightInd w:val="0"/>
        <w:jc w:val="center"/>
        <w:outlineLvl w:val="2"/>
      </w:pPr>
      <w:bookmarkStart w:id="13" w:name="Par542"/>
      <w:bookmarkEnd w:id="13"/>
      <w:r w:rsidRPr="009C4FF9">
        <w:t>7. Местонахождение и банковские реквизиты Сторон</w:t>
      </w:r>
    </w:p>
    <w:p w:rsidR="00A0575C" w:rsidRPr="009C4FF9" w:rsidRDefault="00A0575C" w:rsidP="00A0575C">
      <w:pPr>
        <w:widowControl w:val="0"/>
        <w:autoSpaceDE w:val="0"/>
        <w:autoSpaceDN w:val="0"/>
        <w:adjustRightInd w:val="0"/>
      </w:pPr>
    </w:p>
    <w:tbl>
      <w:tblPr>
        <w:tblW w:w="9923" w:type="dxa"/>
        <w:tblInd w:w="62" w:type="dxa"/>
        <w:tblLayout w:type="fixed"/>
        <w:tblCellMar>
          <w:top w:w="75" w:type="dxa"/>
          <w:left w:w="0" w:type="dxa"/>
          <w:bottom w:w="75" w:type="dxa"/>
          <w:right w:w="0" w:type="dxa"/>
        </w:tblCellMar>
        <w:tblLook w:val="0000"/>
      </w:tblPr>
      <w:tblGrid>
        <w:gridCol w:w="4720"/>
        <w:gridCol w:w="5203"/>
      </w:tblGrid>
      <w:tr w:rsidR="00A0575C" w:rsidRPr="009C4FF9" w:rsidTr="00BA72FE">
        <w:tc>
          <w:tcPr>
            <w:tcW w:w="4720" w:type="dxa"/>
            <w:tcBorders>
              <w:top w:val="single" w:sz="4" w:space="0" w:color="auto"/>
              <w:left w:val="single" w:sz="4" w:space="0" w:color="auto"/>
              <w:right w:val="single" w:sz="4" w:space="0" w:color="auto"/>
            </w:tcBorders>
            <w:tcMar>
              <w:top w:w="102" w:type="dxa"/>
              <w:left w:w="62" w:type="dxa"/>
              <w:bottom w:w="102" w:type="dxa"/>
              <w:right w:w="62" w:type="dxa"/>
            </w:tcMar>
          </w:tcPr>
          <w:p w:rsidR="00A0575C" w:rsidRPr="009C4FF9" w:rsidRDefault="00A0575C" w:rsidP="00BA72FE">
            <w:pPr>
              <w:widowControl w:val="0"/>
              <w:autoSpaceDE w:val="0"/>
              <w:autoSpaceDN w:val="0"/>
              <w:adjustRightInd w:val="0"/>
              <w:ind w:left="431"/>
            </w:pPr>
            <w:r w:rsidRPr="009C4FF9">
              <w:t>Уполномоченный орган</w:t>
            </w:r>
          </w:p>
        </w:tc>
        <w:tc>
          <w:tcPr>
            <w:tcW w:w="5203" w:type="dxa"/>
            <w:tcBorders>
              <w:top w:val="single" w:sz="4" w:space="0" w:color="auto"/>
              <w:left w:val="single" w:sz="4" w:space="0" w:color="auto"/>
              <w:right w:val="single" w:sz="4" w:space="0" w:color="auto"/>
            </w:tcBorders>
            <w:tcMar>
              <w:top w:w="102" w:type="dxa"/>
              <w:left w:w="62" w:type="dxa"/>
              <w:bottom w:w="102" w:type="dxa"/>
              <w:right w:w="62" w:type="dxa"/>
            </w:tcMar>
          </w:tcPr>
          <w:p w:rsidR="00A0575C" w:rsidRPr="009C4FF9" w:rsidRDefault="00A0575C" w:rsidP="00BA72FE">
            <w:pPr>
              <w:widowControl w:val="0"/>
              <w:autoSpaceDE w:val="0"/>
              <w:autoSpaceDN w:val="0"/>
              <w:adjustRightInd w:val="0"/>
            </w:pPr>
            <w:r w:rsidRPr="009C4FF9">
              <w:t>Учреждение</w:t>
            </w:r>
          </w:p>
        </w:tc>
      </w:tr>
      <w:tr w:rsidR="00A0575C" w:rsidRPr="009C4FF9" w:rsidTr="00BA72FE">
        <w:tc>
          <w:tcPr>
            <w:tcW w:w="4720" w:type="dxa"/>
            <w:tcBorders>
              <w:left w:val="single" w:sz="4" w:space="0" w:color="auto"/>
              <w:right w:val="single" w:sz="4" w:space="0" w:color="auto"/>
            </w:tcBorders>
            <w:tcMar>
              <w:top w:w="102" w:type="dxa"/>
              <w:left w:w="62" w:type="dxa"/>
              <w:bottom w:w="102" w:type="dxa"/>
              <w:right w:w="62" w:type="dxa"/>
            </w:tcMar>
          </w:tcPr>
          <w:p w:rsidR="00A0575C" w:rsidRPr="009C4FF9" w:rsidRDefault="00A0575C" w:rsidP="00BA72FE">
            <w:pPr>
              <w:widowControl w:val="0"/>
              <w:autoSpaceDE w:val="0"/>
              <w:autoSpaceDN w:val="0"/>
              <w:adjustRightInd w:val="0"/>
            </w:pPr>
            <w:r w:rsidRPr="009C4FF9">
              <w:t>(юридический и фактический адрес, банковские реквизиты)</w:t>
            </w:r>
          </w:p>
        </w:tc>
        <w:tc>
          <w:tcPr>
            <w:tcW w:w="5203" w:type="dxa"/>
            <w:tcBorders>
              <w:left w:val="single" w:sz="4" w:space="0" w:color="auto"/>
              <w:right w:val="single" w:sz="4" w:space="0" w:color="auto"/>
            </w:tcBorders>
            <w:tcMar>
              <w:top w:w="102" w:type="dxa"/>
              <w:left w:w="62" w:type="dxa"/>
              <w:bottom w:w="102" w:type="dxa"/>
              <w:right w:w="62" w:type="dxa"/>
            </w:tcMar>
          </w:tcPr>
          <w:p w:rsidR="00A0575C" w:rsidRPr="009C4FF9" w:rsidRDefault="00A0575C" w:rsidP="00BA72FE">
            <w:pPr>
              <w:widowControl w:val="0"/>
              <w:autoSpaceDE w:val="0"/>
              <w:autoSpaceDN w:val="0"/>
              <w:adjustRightInd w:val="0"/>
            </w:pPr>
            <w:r w:rsidRPr="009C4FF9">
              <w:t>(юридический и фактический адрес, банковские реквизиты)</w:t>
            </w:r>
          </w:p>
        </w:tc>
      </w:tr>
      <w:tr w:rsidR="00A0575C" w:rsidRPr="009C4FF9" w:rsidTr="00BA72FE">
        <w:tc>
          <w:tcPr>
            <w:tcW w:w="4720" w:type="dxa"/>
            <w:tcBorders>
              <w:left w:val="single" w:sz="4" w:space="0" w:color="auto"/>
              <w:right w:val="single" w:sz="4" w:space="0" w:color="auto"/>
            </w:tcBorders>
            <w:tcMar>
              <w:top w:w="102" w:type="dxa"/>
              <w:left w:w="62" w:type="dxa"/>
              <w:bottom w:w="102" w:type="dxa"/>
              <w:right w:w="62" w:type="dxa"/>
            </w:tcMar>
          </w:tcPr>
          <w:p w:rsidR="00A0575C" w:rsidRPr="009C4FF9" w:rsidRDefault="00A0575C" w:rsidP="00BA72FE">
            <w:pPr>
              <w:widowControl w:val="0"/>
              <w:autoSpaceDE w:val="0"/>
              <w:autoSpaceDN w:val="0"/>
              <w:adjustRightInd w:val="0"/>
            </w:pPr>
            <w:r w:rsidRPr="009C4FF9">
              <w:t>должность,</w:t>
            </w:r>
          </w:p>
          <w:p w:rsidR="00A0575C" w:rsidRPr="009C4FF9" w:rsidRDefault="00A0575C" w:rsidP="00BA72FE">
            <w:pPr>
              <w:widowControl w:val="0"/>
              <w:autoSpaceDE w:val="0"/>
              <w:autoSpaceDN w:val="0"/>
              <w:adjustRightInd w:val="0"/>
            </w:pPr>
            <w:r w:rsidRPr="009C4FF9">
              <w:t>подпись, Ф.И.О.</w:t>
            </w:r>
          </w:p>
        </w:tc>
        <w:tc>
          <w:tcPr>
            <w:tcW w:w="5203" w:type="dxa"/>
            <w:tcBorders>
              <w:left w:val="single" w:sz="4" w:space="0" w:color="auto"/>
              <w:right w:val="single" w:sz="4" w:space="0" w:color="auto"/>
            </w:tcBorders>
            <w:tcMar>
              <w:top w:w="102" w:type="dxa"/>
              <w:left w:w="62" w:type="dxa"/>
              <w:bottom w:w="102" w:type="dxa"/>
              <w:right w:w="62" w:type="dxa"/>
            </w:tcMar>
          </w:tcPr>
          <w:p w:rsidR="00A0575C" w:rsidRPr="009C4FF9" w:rsidRDefault="00A0575C" w:rsidP="00BA72FE">
            <w:pPr>
              <w:widowControl w:val="0"/>
              <w:autoSpaceDE w:val="0"/>
              <w:autoSpaceDN w:val="0"/>
              <w:adjustRightInd w:val="0"/>
            </w:pPr>
            <w:r w:rsidRPr="009C4FF9">
              <w:t>должность,</w:t>
            </w:r>
          </w:p>
          <w:p w:rsidR="00A0575C" w:rsidRPr="009C4FF9" w:rsidRDefault="00A0575C" w:rsidP="00BA72FE">
            <w:pPr>
              <w:widowControl w:val="0"/>
              <w:autoSpaceDE w:val="0"/>
              <w:autoSpaceDN w:val="0"/>
              <w:adjustRightInd w:val="0"/>
            </w:pPr>
            <w:r w:rsidRPr="009C4FF9">
              <w:t>подпись, Ф.И.О.</w:t>
            </w:r>
          </w:p>
        </w:tc>
      </w:tr>
      <w:tr w:rsidR="00A0575C" w:rsidRPr="009C4FF9" w:rsidTr="00BA72FE">
        <w:tc>
          <w:tcPr>
            <w:tcW w:w="4720" w:type="dxa"/>
            <w:tcBorders>
              <w:left w:val="single" w:sz="4" w:space="0" w:color="auto"/>
              <w:bottom w:val="single" w:sz="4" w:space="0" w:color="auto"/>
              <w:right w:val="single" w:sz="4" w:space="0" w:color="auto"/>
            </w:tcBorders>
            <w:tcMar>
              <w:top w:w="102" w:type="dxa"/>
              <w:left w:w="62" w:type="dxa"/>
              <w:bottom w:w="102" w:type="dxa"/>
              <w:right w:w="62" w:type="dxa"/>
            </w:tcMar>
          </w:tcPr>
          <w:p w:rsidR="00A0575C" w:rsidRPr="009C4FF9" w:rsidRDefault="00A0575C" w:rsidP="00BA72FE">
            <w:pPr>
              <w:widowControl w:val="0"/>
              <w:autoSpaceDE w:val="0"/>
              <w:autoSpaceDN w:val="0"/>
              <w:adjustRightInd w:val="0"/>
            </w:pPr>
            <w:r w:rsidRPr="009C4FF9">
              <w:t>М.П.</w:t>
            </w:r>
          </w:p>
        </w:tc>
        <w:tc>
          <w:tcPr>
            <w:tcW w:w="5203" w:type="dxa"/>
            <w:tcBorders>
              <w:left w:val="single" w:sz="4" w:space="0" w:color="auto"/>
              <w:bottom w:val="single" w:sz="4" w:space="0" w:color="auto"/>
              <w:right w:val="single" w:sz="4" w:space="0" w:color="auto"/>
            </w:tcBorders>
            <w:tcMar>
              <w:top w:w="102" w:type="dxa"/>
              <w:left w:w="62" w:type="dxa"/>
              <w:bottom w:w="102" w:type="dxa"/>
              <w:right w:w="62" w:type="dxa"/>
            </w:tcMar>
          </w:tcPr>
          <w:p w:rsidR="00A0575C" w:rsidRPr="009C4FF9" w:rsidRDefault="00A0575C" w:rsidP="00BA72FE">
            <w:pPr>
              <w:widowControl w:val="0"/>
              <w:autoSpaceDE w:val="0"/>
              <w:autoSpaceDN w:val="0"/>
              <w:adjustRightInd w:val="0"/>
            </w:pPr>
            <w:r w:rsidRPr="009C4FF9">
              <w:t>М.П.</w:t>
            </w:r>
          </w:p>
        </w:tc>
      </w:tr>
    </w:tbl>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p w:rsidR="00A0575C" w:rsidRDefault="00A0575C" w:rsidP="00A0575C">
      <w:pPr>
        <w:jc w:val="both"/>
      </w:pPr>
    </w:p>
    <w:tbl>
      <w:tblPr>
        <w:tblW w:w="0" w:type="auto"/>
        <w:tblInd w:w="5778" w:type="dxa"/>
        <w:tblLook w:val="04A0"/>
      </w:tblPr>
      <w:tblGrid>
        <w:gridCol w:w="3793"/>
      </w:tblGrid>
      <w:tr w:rsidR="00A0575C" w:rsidTr="00BA72FE">
        <w:trPr>
          <w:trHeight w:val="2543"/>
        </w:trPr>
        <w:tc>
          <w:tcPr>
            <w:tcW w:w="3969" w:type="dxa"/>
          </w:tcPr>
          <w:p w:rsidR="00A0575C" w:rsidRPr="00D076AF" w:rsidRDefault="00A0575C" w:rsidP="00BA72FE">
            <w:pPr>
              <w:widowControl w:val="0"/>
              <w:autoSpaceDE w:val="0"/>
              <w:autoSpaceDN w:val="0"/>
              <w:adjustRightInd w:val="0"/>
              <w:outlineLvl w:val="2"/>
              <w:rPr>
                <w:sz w:val="20"/>
                <w:szCs w:val="20"/>
              </w:rPr>
            </w:pPr>
            <w:r w:rsidRPr="00D076AF">
              <w:rPr>
                <w:sz w:val="20"/>
                <w:szCs w:val="20"/>
              </w:rPr>
              <w:lastRenderedPageBreak/>
              <w:t>Приложение</w:t>
            </w:r>
            <w:r w:rsidR="00EE6D8C">
              <w:rPr>
                <w:sz w:val="20"/>
                <w:szCs w:val="20"/>
              </w:rPr>
              <w:t xml:space="preserve"> </w:t>
            </w:r>
          </w:p>
          <w:p w:rsidR="00A0575C" w:rsidRPr="00D076AF" w:rsidRDefault="00A0575C" w:rsidP="00BA72FE">
            <w:pPr>
              <w:widowControl w:val="0"/>
              <w:autoSpaceDE w:val="0"/>
              <w:autoSpaceDN w:val="0"/>
              <w:adjustRightInd w:val="0"/>
              <w:rPr>
                <w:sz w:val="20"/>
                <w:szCs w:val="20"/>
              </w:rPr>
            </w:pPr>
            <w:r w:rsidRPr="00D076AF">
              <w:rPr>
                <w:sz w:val="20"/>
                <w:szCs w:val="20"/>
              </w:rPr>
              <w:t>к Соглашению</w:t>
            </w:r>
          </w:p>
          <w:p w:rsidR="00A0575C" w:rsidRPr="00D076AF" w:rsidRDefault="00A0575C" w:rsidP="00BA72FE">
            <w:pPr>
              <w:widowControl w:val="0"/>
              <w:autoSpaceDE w:val="0"/>
              <w:autoSpaceDN w:val="0"/>
              <w:adjustRightInd w:val="0"/>
              <w:rPr>
                <w:sz w:val="20"/>
                <w:szCs w:val="20"/>
              </w:rPr>
            </w:pPr>
            <w:r w:rsidRPr="00D076AF">
              <w:rPr>
                <w:sz w:val="20"/>
                <w:szCs w:val="20"/>
              </w:rPr>
              <w:t>о порядке и условиях</w:t>
            </w:r>
          </w:p>
          <w:p w:rsidR="00A0575C" w:rsidRPr="00D076AF" w:rsidRDefault="00A0575C" w:rsidP="00BA72FE">
            <w:pPr>
              <w:widowControl w:val="0"/>
              <w:autoSpaceDE w:val="0"/>
              <w:autoSpaceDN w:val="0"/>
              <w:adjustRightInd w:val="0"/>
              <w:rPr>
                <w:sz w:val="20"/>
                <w:szCs w:val="20"/>
              </w:rPr>
            </w:pPr>
            <w:r w:rsidRPr="00D076AF">
              <w:rPr>
                <w:sz w:val="20"/>
                <w:szCs w:val="20"/>
              </w:rPr>
              <w:t>предоставления субсидии</w:t>
            </w:r>
          </w:p>
          <w:p w:rsidR="00A0575C" w:rsidRPr="00D076AF" w:rsidRDefault="00A0575C" w:rsidP="00BA72FE">
            <w:pPr>
              <w:widowControl w:val="0"/>
              <w:autoSpaceDE w:val="0"/>
              <w:autoSpaceDN w:val="0"/>
              <w:adjustRightInd w:val="0"/>
              <w:rPr>
                <w:sz w:val="20"/>
                <w:szCs w:val="20"/>
              </w:rPr>
            </w:pPr>
            <w:r w:rsidRPr="00D076AF">
              <w:rPr>
                <w:sz w:val="20"/>
                <w:szCs w:val="20"/>
              </w:rPr>
              <w:t>на финансовое обеспечение</w:t>
            </w:r>
          </w:p>
          <w:p w:rsidR="00A0575C" w:rsidRPr="00D076AF" w:rsidRDefault="00A0575C" w:rsidP="00BA72FE">
            <w:pPr>
              <w:widowControl w:val="0"/>
              <w:autoSpaceDE w:val="0"/>
              <w:autoSpaceDN w:val="0"/>
              <w:adjustRightInd w:val="0"/>
              <w:rPr>
                <w:sz w:val="20"/>
                <w:szCs w:val="20"/>
              </w:rPr>
            </w:pPr>
            <w:r w:rsidRPr="00D076AF">
              <w:rPr>
                <w:sz w:val="20"/>
                <w:szCs w:val="20"/>
              </w:rPr>
              <w:t>выполнения муниципального</w:t>
            </w:r>
          </w:p>
          <w:p w:rsidR="00A0575C" w:rsidRPr="00D076AF" w:rsidRDefault="00A0575C" w:rsidP="00BA72FE">
            <w:pPr>
              <w:widowControl w:val="0"/>
              <w:autoSpaceDE w:val="0"/>
              <w:autoSpaceDN w:val="0"/>
              <w:adjustRightInd w:val="0"/>
              <w:rPr>
                <w:sz w:val="20"/>
                <w:szCs w:val="20"/>
              </w:rPr>
            </w:pPr>
            <w:r w:rsidRPr="00D076AF">
              <w:rPr>
                <w:sz w:val="20"/>
                <w:szCs w:val="20"/>
              </w:rPr>
              <w:t>задания на оказание</w:t>
            </w:r>
          </w:p>
          <w:p w:rsidR="00A0575C" w:rsidRPr="00D076AF" w:rsidRDefault="00A0575C" w:rsidP="00BA72FE">
            <w:pPr>
              <w:widowControl w:val="0"/>
              <w:autoSpaceDE w:val="0"/>
              <w:autoSpaceDN w:val="0"/>
              <w:adjustRightInd w:val="0"/>
              <w:rPr>
                <w:sz w:val="20"/>
                <w:szCs w:val="20"/>
              </w:rPr>
            </w:pPr>
            <w:r w:rsidRPr="00D076AF">
              <w:rPr>
                <w:sz w:val="20"/>
                <w:szCs w:val="20"/>
              </w:rPr>
              <w:t>муниципальных услуг</w:t>
            </w:r>
          </w:p>
          <w:p w:rsidR="00A0575C" w:rsidRPr="00D076AF" w:rsidRDefault="00A0575C" w:rsidP="00BA72FE">
            <w:pPr>
              <w:widowControl w:val="0"/>
              <w:autoSpaceDE w:val="0"/>
              <w:autoSpaceDN w:val="0"/>
              <w:adjustRightInd w:val="0"/>
              <w:rPr>
                <w:sz w:val="20"/>
                <w:szCs w:val="20"/>
              </w:rPr>
            </w:pPr>
            <w:r w:rsidRPr="00D076AF">
              <w:rPr>
                <w:sz w:val="20"/>
                <w:szCs w:val="20"/>
              </w:rPr>
              <w:t>(выполнение работ)</w:t>
            </w:r>
          </w:p>
          <w:p w:rsidR="00A0575C" w:rsidRPr="00D076AF" w:rsidRDefault="00A0575C" w:rsidP="00EE6D8C">
            <w:pPr>
              <w:widowControl w:val="0"/>
              <w:autoSpaceDE w:val="0"/>
              <w:autoSpaceDN w:val="0"/>
              <w:adjustRightInd w:val="0"/>
              <w:outlineLvl w:val="2"/>
              <w:rPr>
                <w:sz w:val="20"/>
                <w:szCs w:val="20"/>
              </w:rPr>
            </w:pPr>
            <w:r w:rsidRPr="00D076AF">
              <w:rPr>
                <w:sz w:val="20"/>
                <w:szCs w:val="20"/>
              </w:rPr>
              <w:t xml:space="preserve">от </w:t>
            </w:r>
            <w:r w:rsidR="00EE6D8C">
              <w:rPr>
                <w:sz w:val="20"/>
                <w:szCs w:val="20"/>
              </w:rPr>
              <w:t>28.09.2016г</w:t>
            </w:r>
            <w:r w:rsidRPr="00D076AF">
              <w:rPr>
                <w:sz w:val="20"/>
                <w:szCs w:val="20"/>
              </w:rPr>
              <w:t xml:space="preserve"> N </w:t>
            </w:r>
            <w:r w:rsidR="00EE6D8C">
              <w:rPr>
                <w:sz w:val="20"/>
                <w:szCs w:val="20"/>
              </w:rPr>
              <w:t>42</w:t>
            </w:r>
          </w:p>
        </w:tc>
      </w:tr>
    </w:tbl>
    <w:p w:rsidR="00A0575C" w:rsidRDefault="00A0575C" w:rsidP="00A0575C">
      <w:pPr>
        <w:widowControl w:val="0"/>
        <w:autoSpaceDE w:val="0"/>
        <w:autoSpaceDN w:val="0"/>
        <w:adjustRightInd w:val="0"/>
        <w:jc w:val="right"/>
        <w:outlineLvl w:val="2"/>
      </w:pPr>
    </w:p>
    <w:p w:rsidR="00A0575C" w:rsidRDefault="00A0575C" w:rsidP="00A0575C">
      <w:pPr>
        <w:widowControl w:val="0"/>
        <w:autoSpaceDE w:val="0"/>
        <w:autoSpaceDN w:val="0"/>
        <w:adjustRightInd w:val="0"/>
        <w:jc w:val="right"/>
        <w:outlineLvl w:val="2"/>
      </w:pPr>
    </w:p>
    <w:p w:rsidR="00A0575C" w:rsidRPr="00AB427F" w:rsidRDefault="00A0575C" w:rsidP="00A0575C">
      <w:pPr>
        <w:widowControl w:val="0"/>
        <w:autoSpaceDE w:val="0"/>
        <w:autoSpaceDN w:val="0"/>
        <w:adjustRightInd w:val="0"/>
        <w:jc w:val="center"/>
      </w:pPr>
      <w:r w:rsidRPr="00AB427F">
        <w:t>График перечисления субсидии</w:t>
      </w:r>
    </w:p>
    <w:p w:rsidR="00A0575C" w:rsidRPr="00AB427F" w:rsidRDefault="00A0575C" w:rsidP="00A0575C">
      <w:pPr>
        <w:widowControl w:val="0"/>
        <w:autoSpaceDE w:val="0"/>
        <w:autoSpaceDN w:val="0"/>
        <w:adjustRightInd w:val="0"/>
        <w:ind w:firstLine="540"/>
      </w:pPr>
    </w:p>
    <w:tbl>
      <w:tblPr>
        <w:tblW w:w="0" w:type="auto"/>
        <w:tblInd w:w="62" w:type="dxa"/>
        <w:tblLayout w:type="fixed"/>
        <w:tblCellMar>
          <w:top w:w="75" w:type="dxa"/>
          <w:left w:w="0" w:type="dxa"/>
          <w:bottom w:w="75" w:type="dxa"/>
          <w:right w:w="0" w:type="dxa"/>
        </w:tblCellMar>
        <w:tblLook w:val="0000"/>
      </w:tblPr>
      <w:tblGrid>
        <w:gridCol w:w="4989"/>
        <w:gridCol w:w="4592"/>
      </w:tblGrid>
      <w:tr w:rsidR="00A0575C" w:rsidRPr="00AB427F" w:rsidTr="00BA72F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jc w:val="center"/>
            </w:pPr>
            <w:r w:rsidRPr="00AB427F">
              <w:t>Сроки перечисления субсидии</w:t>
            </w:r>
            <w:r w:rsidRPr="00BE6307">
              <w:rPr>
                <w:rStyle w:val="af4"/>
                <w:rFonts w:eastAsia="Calibri"/>
              </w:rPr>
              <w:footnoteReference w:id="2"/>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jc w:val="center"/>
            </w:pPr>
            <w:r w:rsidRPr="00AB427F">
              <w:t>Сумма, рублей</w:t>
            </w:r>
          </w:p>
        </w:tc>
      </w:tr>
      <w:tr w:rsidR="00A0575C" w:rsidRPr="00AB427F" w:rsidTr="00BA72F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r w:rsidRPr="00AB427F">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p>
        </w:tc>
      </w:tr>
      <w:tr w:rsidR="00A0575C" w:rsidRPr="00AB427F" w:rsidTr="00BA72F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r w:rsidRPr="00AB427F">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p>
        </w:tc>
      </w:tr>
      <w:tr w:rsidR="00A0575C" w:rsidRPr="00AB427F" w:rsidTr="00BA72F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r w:rsidRPr="00AB427F">
              <w:t>- до __________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p>
        </w:tc>
      </w:tr>
      <w:tr w:rsidR="00A0575C" w:rsidRPr="00AB427F" w:rsidTr="00BA72F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r w:rsidRPr="00AB427F">
              <w:t>...</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p>
        </w:tc>
      </w:tr>
      <w:tr w:rsidR="00A0575C" w:rsidRPr="00AB427F" w:rsidTr="00BA72F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p>
        </w:tc>
      </w:tr>
      <w:tr w:rsidR="00A0575C" w:rsidRPr="00AB427F" w:rsidTr="00BA72F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p>
        </w:tc>
      </w:tr>
      <w:tr w:rsidR="00A0575C" w:rsidRPr="00AB427F" w:rsidTr="00BA72FE">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r w:rsidRPr="00AB427F">
              <w:t>Итого</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575C" w:rsidRPr="00AB427F" w:rsidRDefault="00A0575C" w:rsidP="00BA72FE">
            <w:pPr>
              <w:widowControl w:val="0"/>
              <w:autoSpaceDE w:val="0"/>
              <w:autoSpaceDN w:val="0"/>
              <w:adjustRightInd w:val="0"/>
            </w:pPr>
          </w:p>
        </w:tc>
      </w:tr>
    </w:tbl>
    <w:p w:rsidR="004F4BDC" w:rsidRDefault="004F4BDC" w:rsidP="004F4BDC">
      <w:pPr>
        <w:spacing w:after="200" w:line="276" w:lineRule="auto"/>
      </w:pPr>
      <w:bookmarkStart w:id="14" w:name="Par590"/>
      <w:bookmarkEnd w:id="14"/>
    </w:p>
    <w:p w:rsidR="004F4BDC" w:rsidRDefault="004F4BDC" w:rsidP="004F4BDC">
      <w:pPr>
        <w:spacing w:after="200" w:line="276" w:lineRule="auto"/>
      </w:pPr>
    </w:p>
    <w:p w:rsidR="004F4BDC" w:rsidRDefault="004F4BDC" w:rsidP="004F4BDC">
      <w:pPr>
        <w:spacing w:after="200" w:line="276" w:lineRule="auto"/>
        <w:sectPr w:rsidR="004F4BDC" w:rsidSect="00A0575C">
          <w:pgSz w:w="11907" w:h="16839" w:code="9"/>
          <w:pgMar w:top="1134" w:right="851" w:bottom="1134" w:left="1701" w:header="0" w:footer="0" w:gutter="0"/>
          <w:cols w:space="720"/>
          <w:docGrid w:linePitch="299"/>
        </w:sectPr>
      </w:pPr>
    </w:p>
    <w:p w:rsidR="002677A5" w:rsidRPr="00E93BC9" w:rsidRDefault="002677A5" w:rsidP="004F4BDC">
      <w:pPr>
        <w:spacing w:after="200" w:line="276" w:lineRule="auto"/>
        <w:sectPr w:rsidR="002677A5" w:rsidRPr="00E93BC9" w:rsidSect="004F4BDC">
          <w:type w:val="continuous"/>
          <w:pgSz w:w="11907" w:h="16839" w:code="9"/>
          <w:pgMar w:top="1134" w:right="851" w:bottom="1134" w:left="1701" w:header="0" w:footer="0" w:gutter="0"/>
          <w:cols w:space="720"/>
          <w:docGrid w:linePitch="299"/>
        </w:sectPr>
      </w:pPr>
    </w:p>
    <w:p w:rsidR="00E93BC9" w:rsidRPr="00A0575C" w:rsidRDefault="00E93BC9" w:rsidP="00EE6D8C">
      <w:pPr>
        <w:spacing w:after="200" w:line="276" w:lineRule="auto"/>
      </w:pPr>
      <w:bookmarkStart w:id="15" w:name="P2458"/>
      <w:bookmarkStart w:id="16" w:name="P2850"/>
      <w:bookmarkStart w:id="17" w:name="P3322"/>
      <w:bookmarkEnd w:id="15"/>
      <w:bookmarkEnd w:id="16"/>
      <w:bookmarkEnd w:id="17"/>
    </w:p>
    <w:sectPr w:rsidR="00E93BC9" w:rsidRPr="00A0575C" w:rsidSect="00A0575C">
      <w:pgSz w:w="11906" w:h="16838"/>
      <w:pgMar w:top="1134" w:right="992"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A94" w:rsidRDefault="00C93A94" w:rsidP="002677A5">
      <w:r>
        <w:separator/>
      </w:r>
    </w:p>
  </w:endnote>
  <w:endnote w:type="continuationSeparator" w:id="1">
    <w:p w:rsidR="00C93A94" w:rsidRDefault="00C93A94" w:rsidP="002677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A94" w:rsidRDefault="00C93A94" w:rsidP="002677A5">
      <w:r>
        <w:separator/>
      </w:r>
    </w:p>
  </w:footnote>
  <w:footnote w:type="continuationSeparator" w:id="1">
    <w:p w:rsidR="00C93A94" w:rsidRDefault="00C93A94" w:rsidP="002677A5">
      <w:r>
        <w:continuationSeparator/>
      </w:r>
    </w:p>
  </w:footnote>
  <w:footnote w:id="2">
    <w:p w:rsidR="00BA72FE" w:rsidRPr="00D076AF" w:rsidRDefault="00BA72FE" w:rsidP="00A0575C">
      <w:pPr>
        <w:pStyle w:val="af2"/>
      </w:pPr>
      <w:r w:rsidRPr="00D076AF">
        <w:rPr>
          <w:rStyle w:val="af4"/>
        </w:rPr>
        <w:footnoteRef/>
      </w:r>
      <w:r w:rsidRPr="00D076AF">
        <w:t xml:space="preserve"> </w:t>
      </w:r>
      <w:r w:rsidRPr="00D076AF">
        <w:rPr>
          <w:rFonts w:ascii="Times New Roman" w:hAnsi="Times New Roman"/>
        </w:rPr>
        <w:t>График должен предусматривать первое в текущем финансовом году  перечисление субсидии в срок не позднее одного месяца после официального опубликования решения о районном бюджете на текущий финансовый год и плановый период.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3A9"/>
    <w:multiLevelType w:val="hybridMultilevel"/>
    <w:tmpl w:val="937CAAA2"/>
    <w:lvl w:ilvl="0" w:tplc="975E9BBA">
      <w:start w:val="9"/>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AA446D"/>
    <w:multiLevelType w:val="hybridMultilevel"/>
    <w:tmpl w:val="198093BE"/>
    <w:lvl w:ilvl="0" w:tplc="720EF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3">
    <w:nsid w:val="554C0B20"/>
    <w:multiLevelType w:val="hybridMultilevel"/>
    <w:tmpl w:val="53846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370BD6"/>
    <w:multiLevelType w:val="hybridMultilevel"/>
    <w:tmpl w:val="A84C1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C60E84"/>
    <w:multiLevelType w:val="hybridMultilevel"/>
    <w:tmpl w:val="499E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45ACC"/>
    <w:rsid w:val="00035826"/>
    <w:rsid w:val="00047494"/>
    <w:rsid w:val="000744D7"/>
    <w:rsid w:val="00092D5E"/>
    <w:rsid w:val="00095D9E"/>
    <w:rsid w:val="000964A2"/>
    <w:rsid w:val="000B42FE"/>
    <w:rsid w:val="000E28B1"/>
    <w:rsid w:val="00102C88"/>
    <w:rsid w:val="001152AC"/>
    <w:rsid w:val="00124AB0"/>
    <w:rsid w:val="00145881"/>
    <w:rsid w:val="00161337"/>
    <w:rsid w:val="00224EFB"/>
    <w:rsid w:val="002311DC"/>
    <w:rsid w:val="002408A3"/>
    <w:rsid w:val="0024683E"/>
    <w:rsid w:val="002508FC"/>
    <w:rsid w:val="002518D5"/>
    <w:rsid w:val="00266C3D"/>
    <w:rsid w:val="002677A5"/>
    <w:rsid w:val="00290F20"/>
    <w:rsid w:val="002C042D"/>
    <w:rsid w:val="002D44AC"/>
    <w:rsid w:val="002D6621"/>
    <w:rsid w:val="00300298"/>
    <w:rsid w:val="00326B7D"/>
    <w:rsid w:val="00340215"/>
    <w:rsid w:val="00360F0C"/>
    <w:rsid w:val="00374A3D"/>
    <w:rsid w:val="003C584C"/>
    <w:rsid w:val="003D06E6"/>
    <w:rsid w:val="003F6901"/>
    <w:rsid w:val="004040FA"/>
    <w:rsid w:val="004140C5"/>
    <w:rsid w:val="0042350D"/>
    <w:rsid w:val="00433FDA"/>
    <w:rsid w:val="004379C7"/>
    <w:rsid w:val="004510FE"/>
    <w:rsid w:val="00456781"/>
    <w:rsid w:val="004954FE"/>
    <w:rsid w:val="004A3B71"/>
    <w:rsid w:val="004B0086"/>
    <w:rsid w:val="004E1D17"/>
    <w:rsid w:val="004F4BDC"/>
    <w:rsid w:val="0053149A"/>
    <w:rsid w:val="005577DB"/>
    <w:rsid w:val="00575A4F"/>
    <w:rsid w:val="00575B39"/>
    <w:rsid w:val="00605657"/>
    <w:rsid w:val="006330D5"/>
    <w:rsid w:val="00635367"/>
    <w:rsid w:val="006C1FA6"/>
    <w:rsid w:val="006D4AC0"/>
    <w:rsid w:val="006D7C2F"/>
    <w:rsid w:val="006E2EB2"/>
    <w:rsid w:val="006E3E5B"/>
    <w:rsid w:val="006E5C7E"/>
    <w:rsid w:val="006F30AC"/>
    <w:rsid w:val="00711533"/>
    <w:rsid w:val="007947EE"/>
    <w:rsid w:val="007A304D"/>
    <w:rsid w:val="007B7CC9"/>
    <w:rsid w:val="00820BD4"/>
    <w:rsid w:val="008234B5"/>
    <w:rsid w:val="00831D08"/>
    <w:rsid w:val="00842FFC"/>
    <w:rsid w:val="00846F01"/>
    <w:rsid w:val="00850991"/>
    <w:rsid w:val="00880723"/>
    <w:rsid w:val="008C26E3"/>
    <w:rsid w:val="008D0165"/>
    <w:rsid w:val="00927D3F"/>
    <w:rsid w:val="00934527"/>
    <w:rsid w:val="00945ACC"/>
    <w:rsid w:val="009904DD"/>
    <w:rsid w:val="00995A88"/>
    <w:rsid w:val="009A162D"/>
    <w:rsid w:val="009B7561"/>
    <w:rsid w:val="009C324D"/>
    <w:rsid w:val="00A0575C"/>
    <w:rsid w:val="00A25C84"/>
    <w:rsid w:val="00A53273"/>
    <w:rsid w:val="00A566C4"/>
    <w:rsid w:val="00A7200E"/>
    <w:rsid w:val="00A8457B"/>
    <w:rsid w:val="00AB1E0E"/>
    <w:rsid w:val="00B44DF8"/>
    <w:rsid w:val="00B63AAA"/>
    <w:rsid w:val="00B80E04"/>
    <w:rsid w:val="00BA72FE"/>
    <w:rsid w:val="00BD2BE8"/>
    <w:rsid w:val="00C255CC"/>
    <w:rsid w:val="00C511E8"/>
    <w:rsid w:val="00C60952"/>
    <w:rsid w:val="00C60A00"/>
    <w:rsid w:val="00C637C5"/>
    <w:rsid w:val="00C77F10"/>
    <w:rsid w:val="00C93A94"/>
    <w:rsid w:val="00C96DE4"/>
    <w:rsid w:val="00CB2BDF"/>
    <w:rsid w:val="00CF79CA"/>
    <w:rsid w:val="00D25B60"/>
    <w:rsid w:val="00D264E3"/>
    <w:rsid w:val="00D3428A"/>
    <w:rsid w:val="00D6212C"/>
    <w:rsid w:val="00D65F7A"/>
    <w:rsid w:val="00D97B7A"/>
    <w:rsid w:val="00DE442D"/>
    <w:rsid w:val="00DE4FE1"/>
    <w:rsid w:val="00DE612A"/>
    <w:rsid w:val="00E63ED3"/>
    <w:rsid w:val="00E81D6F"/>
    <w:rsid w:val="00E93BC9"/>
    <w:rsid w:val="00E9439F"/>
    <w:rsid w:val="00E94CBE"/>
    <w:rsid w:val="00EE6D8C"/>
    <w:rsid w:val="00EF27F1"/>
    <w:rsid w:val="00EF4C1E"/>
    <w:rsid w:val="00F30492"/>
    <w:rsid w:val="00F742BA"/>
    <w:rsid w:val="00F90EAC"/>
    <w:rsid w:val="00FC0833"/>
    <w:rsid w:val="00FC4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CC"/>
    <w:pPr>
      <w:spacing w:after="0" w:line="240" w:lineRule="auto"/>
    </w:pPr>
    <w:rPr>
      <w:rFonts w:eastAsia="Times New Roman" w:cs="Times New Roman"/>
      <w:sz w:val="24"/>
      <w:szCs w:val="24"/>
      <w:lang w:eastAsia="ru-RU"/>
    </w:rPr>
  </w:style>
  <w:style w:type="paragraph" w:styleId="5">
    <w:name w:val="heading 5"/>
    <w:basedOn w:val="a"/>
    <w:next w:val="a"/>
    <w:link w:val="50"/>
    <w:qFormat/>
    <w:rsid w:val="002677A5"/>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ACC"/>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945ACC"/>
    <w:rPr>
      <w:rFonts w:ascii="Tahoma" w:hAnsi="Tahoma" w:cs="Tahoma"/>
      <w:sz w:val="16"/>
      <w:szCs w:val="16"/>
    </w:rPr>
  </w:style>
  <w:style w:type="character" w:customStyle="1" w:styleId="a5">
    <w:name w:val="Текст выноски Знак"/>
    <w:basedOn w:val="a0"/>
    <w:link w:val="a4"/>
    <w:uiPriority w:val="99"/>
    <w:semiHidden/>
    <w:rsid w:val="00945ACC"/>
    <w:rPr>
      <w:rFonts w:ascii="Tahoma" w:eastAsia="Times New Roman" w:hAnsi="Tahoma" w:cs="Tahoma"/>
      <w:sz w:val="16"/>
      <w:szCs w:val="16"/>
      <w:lang w:eastAsia="ru-RU"/>
    </w:rPr>
  </w:style>
  <w:style w:type="paragraph" w:styleId="a6">
    <w:name w:val="List Paragraph"/>
    <w:basedOn w:val="a"/>
    <w:uiPriority w:val="34"/>
    <w:qFormat/>
    <w:rsid w:val="00B63AAA"/>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rsid w:val="002677A5"/>
    <w:rPr>
      <w:rFonts w:eastAsia="Times New Roman" w:cs="Times New Roman"/>
      <w:b/>
      <w:caps/>
      <w:sz w:val="48"/>
      <w:szCs w:val="20"/>
      <w:lang w:eastAsia="ru-RU"/>
    </w:rPr>
  </w:style>
  <w:style w:type="paragraph" w:customStyle="1" w:styleId="ConsPlusTitle">
    <w:name w:val="ConsPlusTitle"/>
    <w:uiPriority w:val="99"/>
    <w:rsid w:val="002677A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2677A5"/>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uiPriority w:val="99"/>
    <w:rsid w:val="002677A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annotation reference"/>
    <w:uiPriority w:val="99"/>
    <w:semiHidden/>
    <w:unhideWhenUsed/>
    <w:rsid w:val="002677A5"/>
    <w:rPr>
      <w:sz w:val="16"/>
      <w:szCs w:val="16"/>
    </w:rPr>
  </w:style>
  <w:style w:type="paragraph" w:styleId="a8">
    <w:name w:val="annotation text"/>
    <w:basedOn w:val="a"/>
    <w:link w:val="a9"/>
    <w:uiPriority w:val="99"/>
    <w:semiHidden/>
    <w:unhideWhenUsed/>
    <w:rsid w:val="002677A5"/>
    <w:pPr>
      <w:spacing w:after="200"/>
    </w:pPr>
    <w:rPr>
      <w:rFonts w:ascii="Calibri" w:eastAsia="Calibri" w:hAnsi="Calibri"/>
      <w:sz w:val="20"/>
      <w:szCs w:val="20"/>
    </w:rPr>
  </w:style>
  <w:style w:type="character" w:customStyle="1" w:styleId="a9">
    <w:name w:val="Текст примечания Знак"/>
    <w:basedOn w:val="a0"/>
    <w:link w:val="a8"/>
    <w:uiPriority w:val="99"/>
    <w:semiHidden/>
    <w:rsid w:val="002677A5"/>
    <w:rPr>
      <w:rFonts w:ascii="Calibri" w:eastAsia="Calibri" w:hAnsi="Calibri" w:cs="Times New Roman"/>
      <w:sz w:val="20"/>
      <w:szCs w:val="20"/>
    </w:rPr>
  </w:style>
  <w:style w:type="paragraph" w:styleId="aa">
    <w:name w:val="annotation subject"/>
    <w:basedOn w:val="a8"/>
    <w:next w:val="a8"/>
    <w:link w:val="ab"/>
    <w:uiPriority w:val="99"/>
    <w:semiHidden/>
    <w:unhideWhenUsed/>
    <w:rsid w:val="002677A5"/>
    <w:rPr>
      <w:b/>
      <w:bCs/>
    </w:rPr>
  </w:style>
  <w:style w:type="character" w:customStyle="1" w:styleId="ab">
    <w:name w:val="Тема примечания Знак"/>
    <w:basedOn w:val="a9"/>
    <w:link w:val="aa"/>
    <w:uiPriority w:val="99"/>
    <w:semiHidden/>
    <w:rsid w:val="002677A5"/>
    <w:rPr>
      <w:b/>
      <w:bCs/>
    </w:rPr>
  </w:style>
  <w:style w:type="character" w:styleId="ac">
    <w:name w:val="Hyperlink"/>
    <w:uiPriority w:val="99"/>
    <w:unhideWhenUsed/>
    <w:rsid w:val="002677A5"/>
    <w:rPr>
      <w:color w:val="0000FF"/>
      <w:u w:val="single"/>
    </w:rPr>
  </w:style>
  <w:style w:type="table" w:styleId="ad">
    <w:name w:val="Table Grid"/>
    <w:basedOn w:val="a1"/>
    <w:uiPriority w:val="59"/>
    <w:rsid w:val="002677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2677A5"/>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uiPriority w:val="99"/>
    <w:rsid w:val="002677A5"/>
    <w:rPr>
      <w:rFonts w:ascii="Calibri" w:eastAsia="Calibri" w:hAnsi="Calibri" w:cs="Times New Roman"/>
      <w:sz w:val="22"/>
    </w:rPr>
  </w:style>
  <w:style w:type="paragraph" w:styleId="af0">
    <w:name w:val="footer"/>
    <w:basedOn w:val="a"/>
    <w:link w:val="af1"/>
    <w:uiPriority w:val="99"/>
    <w:unhideWhenUsed/>
    <w:rsid w:val="002677A5"/>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2677A5"/>
    <w:rPr>
      <w:rFonts w:ascii="Calibri" w:eastAsia="Calibri" w:hAnsi="Calibri" w:cs="Times New Roman"/>
      <w:sz w:val="22"/>
    </w:rPr>
  </w:style>
  <w:style w:type="paragraph" w:styleId="af2">
    <w:name w:val="footnote text"/>
    <w:basedOn w:val="a"/>
    <w:link w:val="af3"/>
    <w:uiPriority w:val="99"/>
    <w:unhideWhenUsed/>
    <w:rsid w:val="002677A5"/>
    <w:rPr>
      <w:rFonts w:ascii="Calibri" w:eastAsia="Calibri" w:hAnsi="Calibri"/>
      <w:sz w:val="20"/>
      <w:szCs w:val="20"/>
    </w:rPr>
  </w:style>
  <w:style w:type="character" w:customStyle="1" w:styleId="af3">
    <w:name w:val="Текст сноски Знак"/>
    <w:basedOn w:val="a0"/>
    <w:link w:val="af2"/>
    <w:uiPriority w:val="99"/>
    <w:rsid w:val="002677A5"/>
    <w:rPr>
      <w:rFonts w:ascii="Calibri" w:eastAsia="Calibri" w:hAnsi="Calibri" w:cs="Times New Roman"/>
      <w:sz w:val="20"/>
      <w:szCs w:val="20"/>
    </w:rPr>
  </w:style>
  <w:style w:type="character" w:styleId="af4">
    <w:name w:val="footnote reference"/>
    <w:uiPriority w:val="99"/>
    <w:unhideWhenUsed/>
    <w:rsid w:val="002677A5"/>
    <w:rPr>
      <w:vertAlign w:val="superscript"/>
    </w:rPr>
  </w:style>
  <w:style w:type="paragraph" w:customStyle="1" w:styleId="ConsPlusDocList">
    <w:name w:val="ConsPlusDocList"/>
    <w:rsid w:val="002677A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CC"/>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ACC"/>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945ACC"/>
    <w:rPr>
      <w:rFonts w:ascii="Tahoma" w:hAnsi="Tahoma" w:cs="Tahoma"/>
      <w:sz w:val="16"/>
      <w:szCs w:val="16"/>
    </w:rPr>
  </w:style>
  <w:style w:type="character" w:customStyle="1" w:styleId="a5">
    <w:name w:val="Текст выноски Знак"/>
    <w:basedOn w:val="a0"/>
    <w:link w:val="a4"/>
    <w:uiPriority w:val="99"/>
    <w:semiHidden/>
    <w:rsid w:val="00945A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91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wmf"/><Relationship Id="rId18" Type="http://schemas.openxmlformats.org/officeDocument/2006/relationships/hyperlink" Target="consultantplus://offline/ref=B3ABF2069304A68F820B138D7388E2E6EBDC696561CF2C08334D77FE21022F981C43F803E5472CAB12r2I" TargetMode="External"/><Relationship Id="rId3" Type="http://schemas.openxmlformats.org/officeDocument/2006/relationships/styles" Target="styles.xml"/><Relationship Id="rId21" Type="http://schemas.openxmlformats.org/officeDocument/2006/relationships/hyperlink" Target="consultantplus://offline/ref=4D59C1FAF2720B99F7277A1EB55A1DA7732D04FC6C7DB8D2D1312B6EFD6783689567D6D4E653ED5148A6G" TargetMode="External"/><Relationship Id="rId7" Type="http://schemas.openxmlformats.org/officeDocument/2006/relationships/endnotes" Target="endnotes.xml"/><Relationship Id="rId12" Type="http://schemas.openxmlformats.org/officeDocument/2006/relationships/hyperlink" Target="consultantplus://offline/ref=A0683B5141C55728136376E1A1F43FCAC695EF695A95B1B82DFD3440F8F094B9A21F822528j1J"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683B5141C55728136376E1A1F43FCAC69AED655D9AB1B82DFD3440F8F094B9A21F82258A26j9J"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consultantplus://offline/ref=A0683B5141C55728136376E1A1F43FCAC69AED6B5D9BB1B82DFD3440F8F094B9A21F82268A6321j0J"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consultantplus://offline/ref=A0683B5141C55728136376E1A1F43FCAC69AED6B5D9BB1B82DFD3440F8F094B9A21F82248C6221j4J"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2F473-485E-4DEE-89BB-02F98DCC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19</Pages>
  <Words>7083</Words>
  <Characters>40374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 Никольск</cp:lastModifiedBy>
  <cp:revision>35</cp:revision>
  <cp:lastPrinted>2016-08-22T06:40:00Z</cp:lastPrinted>
  <dcterms:created xsi:type="dcterms:W3CDTF">2016-08-22T00:58:00Z</dcterms:created>
  <dcterms:modified xsi:type="dcterms:W3CDTF">2016-10-03T06:45:00Z</dcterms:modified>
</cp:coreProperties>
</file>