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CE" w:rsidRDefault="005508CE" w:rsidP="00B11483">
      <w:pPr>
        <w:ind w:right="707"/>
        <w:rPr>
          <w:noProof/>
          <w:snapToGrid/>
        </w:rPr>
      </w:pPr>
    </w:p>
    <w:p w:rsidR="000863E8" w:rsidRPr="00BF0A24" w:rsidRDefault="00E03652" w:rsidP="000863E8">
      <w:pPr>
        <w:jc w:val="center"/>
      </w:pPr>
      <w:bookmarkStart w:id="0" w:name="_GoBack"/>
      <w:bookmarkEnd w:id="0"/>
      <w:r>
        <w:rPr>
          <w:b/>
          <w:noProof/>
          <w:snapToGrid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E8" w:rsidRPr="00BF0A24" w:rsidRDefault="000863E8" w:rsidP="000863E8">
      <w:pPr>
        <w:jc w:val="center"/>
        <w:rPr>
          <w:b/>
        </w:rPr>
      </w:pPr>
    </w:p>
    <w:p w:rsidR="000863E8" w:rsidRPr="00BF0A24" w:rsidRDefault="000863E8" w:rsidP="000863E8">
      <w:pPr>
        <w:jc w:val="center"/>
        <w:rPr>
          <w:b/>
        </w:rPr>
      </w:pPr>
      <w:r w:rsidRPr="00BF0A24">
        <w:rPr>
          <w:b/>
        </w:rPr>
        <w:t>НИКОЛЬСКИЙ СЕЛЬСКИЙ СОВЕТ ДЕПУТАТОВ</w:t>
      </w:r>
    </w:p>
    <w:p w:rsidR="000863E8" w:rsidRPr="00BF0A24" w:rsidRDefault="000863E8" w:rsidP="000863E8">
      <w:pPr>
        <w:pBdr>
          <w:bottom w:val="single" w:sz="12" w:space="0" w:color="auto"/>
        </w:pBdr>
        <w:jc w:val="center"/>
        <w:rPr>
          <w:b/>
        </w:rPr>
      </w:pPr>
      <w:r w:rsidRPr="00BF0A24">
        <w:rPr>
          <w:b/>
        </w:rPr>
        <w:t>Емельяновского района Красноярского края</w:t>
      </w:r>
    </w:p>
    <w:p w:rsidR="000863E8" w:rsidRPr="00BF0A24" w:rsidRDefault="000863E8" w:rsidP="000863E8">
      <w:pPr>
        <w:jc w:val="center"/>
      </w:pPr>
    </w:p>
    <w:p w:rsidR="000863E8" w:rsidRPr="00C14380" w:rsidRDefault="000863E8" w:rsidP="000863E8">
      <w:pPr>
        <w:rPr>
          <w:sz w:val="36"/>
          <w:szCs w:val="36"/>
        </w:rPr>
      </w:pPr>
      <w:r w:rsidRPr="00BF0A24">
        <w:rPr>
          <w:sz w:val="36"/>
          <w:szCs w:val="36"/>
        </w:rPr>
        <w:t xml:space="preserve">                                                     </w:t>
      </w:r>
      <w:r w:rsidRPr="00BF0A24">
        <w:t xml:space="preserve">                                                                </w:t>
      </w:r>
    </w:p>
    <w:p w:rsidR="000863E8" w:rsidRPr="00C14380" w:rsidRDefault="000863E8" w:rsidP="000863E8">
      <w:r w:rsidRPr="00C14380">
        <w:t>28.0</w:t>
      </w:r>
      <w:r>
        <w:t>4</w:t>
      </w:r>
      <w:r w:rsidRPr="00C14380">
        <w:t xml:space="preserve">.2015                        с. Никольское                                            </w:t>
      </w:r>
      <w:r>
        <w:t xml:space="preserve"> </w:t>
      </w:r>
      <w:r w:rsidRPr="00C14380">
        <w:t xml:space="preserve">№ </w:t>
      </w:r>
      <w:r>
        <w:t xml:space="preserve"> </w:t>
      </w:r>
      <w:r w:rsidRPr="00C14380">
        <w:t>В 60-15</w:t>
      </w:r>
      <w:r w:rsidR="004F60DB">
        <w:t>2</w:t>
      </w:r>
      <w:r w:rsidR="000D75CC">
        <w:t>Р</w:t>
      </w:r>
    </w:p>
    <w:p w:rsidR="00393610" w:rsidRDefault="00393610" w:rsidP="00393610">
      <w:pPr>
        <w:jc w:val="center"/>
      </w:pPr>
      <w:r>
        <w:rPr>
          <w:sz w:val="36"/>
          <w:szCs w:val="36"/>
        </w:rPr>
        <w:t>РЕШЕНИЕ</w:t>
      </w:r>
    </w:p>
    <w:p w:rsidR="00393610" w:rsidRDefault="00393610" w:rsidP="0056188B"/>
    <w:p w:rsidR="00393610" w:rsidRDefault="00393610" w:rsidP="0056188B"/>
    <w:p w:rsidR="00393610" w:rsidRDefault="00393610" w:rsidP="0056188B">
      <w:r>
        <w:t>Об утверждении схемы</w:t>
      </w:r>
    </w:p>
    <w:p w:rsidR="00393610" w:rsidRDefault="005508CE" w:rsidP="0056188B">
      <w:r>
        <w:t>и</w:t>
      </w:r>
      <w:r w:rsidR="00393610">
        <w:t>збирательных округов</w:t>
      </w:r>
    </w:p>
    <w:p w:rsidR="00393610" w:rsidRDefault="005508CE" w:rsidP="0056188B">
      <w:r>
        <w:t>п</w:t>
      </w:r>
      <w:r w:rsidR="00393610">
        <w:t>о выборам депутатов</w:t>
      </w:r>
    </w:p>
    <w:p w:rsidR="00393610" w:rsidRDefault="00393610" w:rsidP="0056188B">
      <w:r>
        <w:t>Никольского сельского Совета.</w:t>
      </w:r>
    </w:p>
    <w:p w:rsidR="00393610" w:rsidRDefault="00393610" w:rsidP="0056188B"/>
    <w:p w:rsidR="00393610" w:rsidRDefault="00393610" w:rsidP="0056188B"/>
    <w:p w:rsidR="00B11483" w:rsidRPr="000863E8" w:rsidRDefault="00393610" w:rsidP="00B11483">
      <w:pPr>
        <w:ind w:right="-1"/>
        <w:jc w:val="both"/>
      </w:pPr>
      <w:r>
        <w:t>Руководствуясь ст.8 Закона Красноярского края « О выборах в органы местного самоуправления в Красноярском крае», в соответствии со ст.22 Устава Муниципального образования Никольского сельсовета Емельяновского района, Красноярского края,</w:t>
      </w:r>
      <w:r w:rsidR="00B11483" w:rsidRPr="00B11483">
        <w:rPr>
          <w:noProof/>
          <w:snapToGrid/>
        </w:rPr>
        <w:t xml:space="preserve"> </w:t>
      </w:r>
      <w:r w:rsidR="000863E8">
        <w:t>Никольский сельский Совет депутатов</w:t>
      </w:r>
      <w:r w:rsidR="00B11483">
        <w:rPr>
          <w:noProof/>
          <w:snapToGrid/>
        </w:rPr>
        <w:t xml:space="preserve"> </w:t>
      </w:r>
      <w:r w:rsidR="00B11483" w:rsidRPr="00C101DD">
        <w:t>Емельянов</w:t>
      </w:r>
      <w:r w:rsidR="00B11483">
        <w:t>ского района Красноярского края</w:t>
      </w:r>
    </w:p>
    <w:p w:rsidR="00393610" w:rsidRDefault="00393610" w:rsidP="00393610">
      <w:pPr>
        <w:jc w:val="both"/>
      </w:pPr>
      <w:r>
        <w:t xml:space="preserve"> РЕШИЛ:</w:t>
      </w:r>
    </w:p>
    <w:p w:rsidR="00C50450" w:rsidRDefault="00393610" w:rsidP="00850238">
      <w:pPr>
        <w:numPr>
          <w:ilvl w:val="0"/>
          <w:numId w:val="8"/>
        </w:numPr>
        <w:jc w:val="both"/>
      </w:pPr>
      <w:r>
        <w:t>Утвердить схему избирательных округов по выборам депутатов в Никольский сельский Совет депутатов и ее графическое изображение сроком на 10 лет, согласно приложению.</w:t>
      </w:r>
    </w:p>
    <w:p w:rsidR="000863E8" w:rsidRDefault="00393610" w:rsidP="00393610">
      <w:pPr>
        <w:numPr>
          <w:ilvl w:val="0"/>
          <w:numId w:val="8"/>
        </w:numPr>
        <w:jc w:val="both"/>
      </w:pPr>
      <w:r>
        <w:t xml:space="preserve">Решение вступает в силу со дня его официального опубликования в газете </w:t>
      </w:r>
    </w:p>
    <w:p w:rsidR="00393610" w:rsidRDefault="00393610" w:rsidP="000863E8">
      <w:pPr>
        <w:ind w:left="780"/>
        <w:jc w:val="both"/>
      </w:pPr>
      <w:r>
        <w:t>« Емельяновские веси»</w:t>
      </w:r>
    </w:p>
    <w:p w:rsidR="00393610" w:rsidRDefault="00393610" w:rsidP="00393610">
      <w:pPr>
        <w:jc w:val="both"/>
      </w:pPr>
    </w:p>
    <w:p w:rsidR="00393610" w:rsidRDefault="00393610" w:rsidP="00393610">
      <w:pPr>
        <w:jc w:val="both"/>
      </w:pPr>
    </w:p>
    <w:p w:rsidR="00393610" w:rsidRDefault="00393610" w:rsidP="00393610">
      <w:pPr>
        <w:jc w:val="both"/>
      </w:pPr>
    </w:p>
    <w:p w:rsidR="00393610" w:rsidRDefault="00393610" w:rsidP="00393610">
      <w:pPr>
        <w:ind w:firstLine="708"/>
        <w:jc w:val="both"/>
      </w:pPr>
      <w:r>
        <w:t>Председатель сельского Совета депутатов                                   А.Я. Экель</w:t>
      </w:r>
    </w:p>
    <w:p w:rsidR="00393610" w:rsidRDefault="00393610" w:rsidP="00393610">
      <w:pPr>
        <w:ind w:firstLine="708"/>
        <w:jc w:val="both"/>
      </w:pPr>
    </w:p>
    <w:p w:rsidR="00393610" w:rsidRDefault="00393610" w:rsidP="00393610">
      <w:pPr>
        <w:ind w:firstLine="708"/>
        <w:jc w:val="both"/>
      </w:pPr>
      <w:r>
        <w:t>Глава сельсовета                                                                             А.Н. Нахаев</w:t>
      </w:r>
    </w:p>
    <w:p w:rsidR="00393610" w:rsidRDefault="00393610" w:rsidP="00393610">
      <w:pPr>
        <w:jc w:val="both"/>
      </w:pPr>
    </w:p>
    <w:p w:rsidR="00393610" w:rsidRDefault="00393610" w:rsidP="0056188B"/>
    <w:p w:rsidR="00393610" w:rsidRDefault="00393610" w:rsidP="0056188B"/>
    <w:p w:rsidR="00393610" w:rsidRDefault="00393610" w:rsidP="0056188B"/>
    <w:p w:rsidR="00393610" w:rsidRDefault="00393610" w:rsidP="0056188B"/>
    <w:p w:rsidR="005508CE" w:rsidRDefault="005508CE" w:rsidP="00393610">
      <w:pPr>
        <w:tabs>
          <w:tab w:val="left" w:pos="7665"/>
        </w:tabs>
        <w:jc w:val="right"/>
      </w:pPr>
    </w:p>
    <w:p w:rsidR="005508CE" w:rsidRDefault="005508CE" w:rsidP="00393610">
      <w:pPr>
        <w:tabs>
          <w:tab w:val="left" w:pos="7665"/>
        </w:tabs>
        <w:jc w:val="right"/>
      </w:pPr>
    </w:p>
    <w:p w:rsidR="005508CE" w:rsidRDefault="005508CE" w:rsidP="00393610">
      <w:pPr>
        <w:tabs>
          <w:tab w:val="left" w:pos="7665"/>
        </w:tabs>
        <w:jc w:val="right"/>
      </w:pPr>
    </w:p>
    <w:p w:rsidR="00B11483" w:rsidRDefault="00B11483" w:rsidP="000863E8">
      <w:pPr>
        <w:tabs>
          <w:tab w:val="left" w:pos="7665"/>
        </w:tabs>
        <w:rPr>
          <w:sz w:val="20"/>
          <w:szCs w:val="20"/>
        </w:rPr>
      </w:pPr>
    </w:p>
    <w:p w:rsidR="00B11483" w:rsidRDefault="00B11483" w:rsidP="00393610">
      <w:pPr>
        <w:tabs>
          <w:tab w:val="left" w:pos="7665"/>
        </w:tabs>
        <w:jc w:val="right"/>
        <w:rPr>
          <w:sz w:val="20"/>
          <w:szCs w:val="20"/>
        </w:rPr>
      </w:pPr>
    </w:p>
    <w:p w:rsidR="00B11483" w:rsidRDefault="00B11483" w:rsidP="00393610">
      <w:pPr>
        <w:tabs>
          <w:tab w:val="left" w:pos="7665"/>
        </w:tabs>
        <w:jc w:val="right"/>
        <w:rPr>
          <w:sz w:val="20"/>
          <w:szCs w:val="20"/>
        </w:rPr>
      </w:pPr>
    </w:p>
    <w:p w:rsidR="00393610" w:rsidRPr="00393610" w:rsidRDefault="00393610" w:rsidP="00393610">
      <w:pPr>
        <w:tabs>
          <w:tab w:val="left" w:pos="7665"/>
        </w:tabs>
        <w:jc w:val="right"/>
        <w:rPr>
          <w:sz w:val="20"/>
          <w:szCs w:val="20"/>
        </w:rPr>
      </w:pPr>
      <w:r w:rsidRPr="00393610">
        <w:rPr>
          <w:sz w:val="20"/>
          <w:szCs w:val="20"/>
        </w:rPr>
        <w:t xml:space="preserve">Приложение </w:t>
      </w:r>
    </w:p>
    <w:p w:rsidR="00393610" w:rsidRPr="00393610" w:rsidRDefault="00393610" w:rsidP="00393610">
      <w:pPr>
        <w:jc w:val="right"/>
        <w:rPr>
          <w:sz w:val="18"/>
          <w:szCs w:val="18"/>
        </w:rPr>
      </w:pPr>
      <w:r w:rsidRPr="00393610">
        <w:rPr>
          <w:sz w:val="18"/>
          <w:szCs w:val="18"/>
        </w:rPr>
        <w:t>«Об утверждении схемы</w:t>
      </w:r>
    </w:p>
    <w:p w:rsidR="00393610" w:rsidRPr="00393610" w:rsidRDefault="00393610" w:rsidP="00393610">
      <w:pPr>
        <w:jc w:val="right"/>
        <w:rPr>
          <w:sz w:val="18"/>
          <w:szCs w:val="18"/>
        </w:rPr>
      </w:pPr>
      <w:r w:rsidRPr="00393610">
        <w:rPr>
          <w:sz w:val="18"/>
          <w:szCs w:val="18"/>
        </w:rPr>
        <w:t>избирательных округов</w:t>
      </w:r>
    </w:p>
    <w:p w:rsidR="00393610" w:rsidRPr="00393610" w:rsidRDefault="00393610" w:rsidP="00393610">
      <w:pPr>
        <w:jc w:val="right"/>
        <w:rPr>
          <w:sz w:val="18"/>
          <w:szCs w:val="18"/>
        </w:rPr>
      </w:pPr>
      <w:r w:rsidRPr="00393610">
        <w:rPr>
          <w:sz w:val="18"/>
          <w:szCs w:val="18"/>
        </w:rPr>
        <w:t>по выборам депутатов</w:t>
      </w:r>
    </w:p>
    <w:p w:rsidR="00393610" w:rsidRPr="00393610" w:rsidRDefault="00393610" w:rsidP="00393610">
      <w:pPr>
        <w:jc w:val="right"/>
        <w:rPr>
          <w:sz w:val="18"/>
          <w:szCs w:val="18"/>
        </w:rPr>
      </w:pPr>
      <w:r w:rsidRPr="00393610">
        <w:rPr>
          <w:sz w:val="18"/>
          <w:szCs w:val="18"/>
        </w:rPr>
        <w:t>Никольского сельского Совета»</w:t>
      </w:r>
    </w:p>
    <w:p w:rsidR="00393610" w:rsidRDefault="00393610" w:rsidP="0056188B"/>
    <w:p w:rsidR="0056188B" w:rsidRDefault="00393610" w:rsidP="0056188B">
      <w:r>
        <w:t xml:space="preserve">                                               СХЕМА</w:t>
      </w:r>
      <w:r w:rsidR="00B11483">
        <w:t xml:space="preserve"> МНОГОМАНДАТНЫХ </w:t>
      </w:r>
      <w:r>
        <w:t xml:space="preserve"> ИЗБИРАТЕЛЬНЫХ ОКРУГОВ</w:t>
      </w:r>
      <w:r w:rsidR="00B11483">
        <w:t xml:space="preserve"> ДЛЯ ПРОВЕДЕНИЯ ВЫБОРОВ ДЕПУТАТОВ НИКОЛЬСКОГО СЕЛЬСКОГО СОВЕТА ДЕПУТАТОВ ЕМЕЛЬЯНОВСКОГО РАЙОНА КРАСНОЯРСКОГО КРАЯ И ЕЕ ГРАФИЕСКОЕ ИЗОБРАЖЕНИЕ</w:t>
      </w:r>
    </w:p>
    <w:p w:rsidR="00B11483" w:rsidRDefault="00B11483" w:rsidP="0056188B">
      <w:r>
        <w:t>Раздел 1. Схема многомандатных избирательных округов</w:t>
      </w:r>
    </w:p>
    <w:p w:rsidR="00B11483" w:rsidRDefault="00B11483" w:rsidP="0056188B"/>
    <w:p w:rsidR="00B11483" w:rsidRDefault="00B11483" w:rsidP="0056188B"/>
    <w:p w:rsidR="00B11483" w:rsidRDefault="00B11483" w:rsidP="005618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409"/>
      </w:tblGrid>
      <w:tr w:rsidR="00B11483" w:rsidTr="00F3544B">
        <w:tc>
          <w:tcPr>
            <w:tcW w:w="6771" w:type="dxa"/>
          </w:tcPr>
          <w:p w:rsidR="00B11483" w:rsidRDefault="00B11483" w:rsidP="0056188B">
            <w:r>
              <w:t>Численность избирателей Никольского сельсовета Емельяновского района Красноярского края по состоянию на 1 января 2015года</w:t>
            </w:r>
          </w:p>
        </w:tc>
        <w:tc>
          <w:tcPr>
            <w:tcW w:w="2409" w:type="dxa"/>
          </w:tcPr>
          <w:p w:rsidR="00B11483" w:rsidRDefault="00B11483" w:rsidP="0056188B">
            <w:r>
              <w:t>1331</w:t>
            </w:r>
          </w:p>
        </w:tc>
      </w:tr>
      <w:tr w:rsidR="00B11483" w:rsidTr="00F3544B">
        <w:tc>
          <w:tcPr>
            <w:tcW w:w="6771" w:type="dxa"/>
          </w:tcPr>
          <w:p w:rsidR="00B11483" w:rsidRDefault="00B11483" w:rsidP="0056188B">
            <w:r>
              <w:t>Количество замещаемых мандатов</w:t>
            </w:r>
          </w:p>
        </w:tc>
        <w:tc>
          <w:tcPr>
            <w:tcW w:w="2409" w:type="dxa"/>
          </w:tcPr>
          <w:p w:rsidR="00B11483" w:rsidRDefault="00B11483" w:rsidP="0056188B">
            <w:r>
              <w:t>10</w:t>
            </w:r>
          </w:p>
        </w:tc>
      </w:tr>
      <w:tr w:rsidR="00B11483" w:rsidTr="00F3544B">
        <w:tc>
          <w:tcPr>
            <w:tcW w:w="6771" w:type="dxa"/>
          </w:tcPr>
          <w:p w:rsidR="00B11483" w:rsidRDefault="00B11483" w:rsidP="00B11483">
            <w:r>
              <w:t>Средняя норма представительства на один депутатский мандат</w:t>
            </w:r>
          </w:p>
        </w:tc>
        <w:tc>
          <w:tcPr>
            <w:tcW w:w="2409" w:type="dxa"/>
          </w:tcPr>
          <w:p w:rsidR="00B11483" w:rsidRDefault="00B11483" w:rsidP="0056188B">
            <w:r>
              <w:t>133</w:t>
            </w:r>
          </w:p>
        </w:tc>
      </w:tr>
      <w:tr w:rsidR="00B11483" w:rsidTr="00F3544B">
        <w:trPr>
          <w:trHeight w:val="1288"/>
        </w:trPr>
        <w:tc>
          <w:tcPr>
            <w:tcW w:w="6771" w:type="dxa"/>
          </w:tcPr>
          <w:p w:rsidR="00B11483" w:rsidRDefault="00B11483" w:rsidP="0056188B">
            <w:r>
              <w:t>Верхняя граница численности избирателей  в избирательном округе:</w:t>
            </w:r>
          </w:p>
          <w:p w:rsidR="00B11483" w:rsidRDefault="00B11483" w:rsidP="0056188B">
            <w:r>
              <w:t>- с учетом допустимого отклонения от средней нормы представительства в 10 процентов</w:t>
            </w:r>
          </w:p>
        </w:tc>
        <w:tc>
          <w:tcPr>
            <w:tcW w:w="2409" w:type="dxa"/>
          </w:tcPr>
          <w:p w:rsidR="00B11483" w:rsidRDefault="00B11483" w:rsidP="0056188B">
            <w:r>
              <w:t>698</w:t>
            </w:r>
          </w:p>
        </w:tc>
      </w:tr>
      <w:tr w:rsidR="00B11483" w:rsidTr="00F3544B">
        <w:tc>
          <w:tcPr>
            <w:tcW w:w="6771" w:type="dxa"/>
          </w:tcPr>
          <w:p w:rsidR="00B11483" w:rsidRDefault="00B11483" w:rsidP="00B11483">
            <w:r>
              <w:t>Нижняя граница численности избирателей  в избирательном округе:</w:t>
            </w:r>
          </w:p>
          <w:p w:rsidR="00B11483" w:rsidRDefault="00B11483" w:rsidP="00B11483">
            <w:r>
              <w:t>- с учетом допустимого отклонения от средней нормы представительства в 10 процентов</w:t>
            </w:r>
          </w:p>
        </w:tc>
        <w:tc>
          <w:tcPr>
            <w:tcW w:w="2409" w:type="dxa"/>
          </w:tcPr>
          <w:p w:rsidR="00B11483" w:rsidRDefault="00B11483" w:rsidP="0056188B">
            <w:r>
              <w:t>572</w:t>
            </w:r>
          </w:p>
        </w:tc>
      </w:tr>
    </w:tbl>
    <w:p w:rsidR="00B11483" w:rsidRDefault="00B11483" w:rsidP="0056188B"/>
    <w:p w:rsidR="00B11483" w:rsidRDefault="00B11483" w:rsidP="0056188B"/>
    <w:p w:rsidR="00B11483" w:rsidRDefault="00B11483" w:rsidP="0056188B"/>
    <w:p w:rsidR="00B11483" w:rsidRDefault="00B11483" w:rsidP="005618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3"/>
        <w:gridCol w:w="2105"/>
        <w:gridCol w:w="1964"/>
        <w:gridCol w:w="1649"/>
        <w:gridCol w:w="1666"/>
      </w:tblGrid>
      <w:tr w:rsidR="00B11483" w:rsidTr="00F3544B">
        <w:tc>
          <w:tcPr>
            <w:tcW w:w="1101" w:type="dxa"/>
          </w:tcPr>
          <w:p w:rsidR="00B11483" w:rsidRDefault="00B11483" w:rsidP="0056188B">
            <w:r>
              <w:t>Номер избирательного участка</w:t>
            </w:r>
          </w:p>
        </w:tc>
        <w:tc>
          <w:tcPr>
            <w:tcW w:w="2613" w:type="dxa"/>
          </w:tcPr>
          <w:p w:rsidR="00B11483" w:rsidRDefault="00B11483" w:rsidP="0056188B">
            <w:r>
              <w:t>Перечень населенных пунктов, входящих в избирательный округ</w:t>
            </w:r>
          </w:p>
        </w:tc>
        <w:tc>
          <w:tcPr>
            <w:tcW w:w="1857" w:type="dxa"/>
          </w:tcPr>
          <w:p w:rsidR="00B11483" w:rsidRDefault="00B11483" w:rsidP="0056188B">
            <w:r>
              <w:t>Границы избирательного округа</w:t>
            </w:r>
          </w:p>
        </w:tc>
        <w:tc>
          <w:tcPr>
            <w:tcW w:w="1858" w:type="dxa"/>
          </w:tcPr>
          <w:p w:rsidR="00B11483" w:rsidRDefault="00B11483" w:rsidP="0056188B">
            <w:r>
              <w:t>Число избирателей округа</w:t>
            </w:r>
          </w:p>
        </w:tc>
        <w:tc>
          <w:tcPr>
            <w:tcW w:w="1858" w:type="dxa"/>
          </w:tcPr>
          <w:p w:rsidR="00B11483" w:rsidRDefault="00B11483" w:rsidP="0056188B">
            <w:r>
              <w:t>Число замещаемых мандатов в округе</w:t>
            </w:r>
          </w:p>
        </w:tc>
      </w:tr>
      <w:tr w:rsidR="00B11483" w:rsidTr="00F3544B">
        <w:tc>
          <w:tcPr>
            <w:tcW w:w="1101" w:type="dxa"/>
          </w:tcPr>
          <w:p w:rsidR="00B11483" w:rsidRDefault="00B11483" w:rsidP="00F3544B">
            <w:pPr>
              <w:numPr>
                <w:ilvl w:val="0"/>
                <w:numId w:val="27"/>
              </w:numPr>
            </w:pPr>
          </w:p>
        </w:tc>
        <w:tc>
          <w:tcPr>
            <w:tcW w:w="2613" w:type="dxa"/>
          </w:tcPr>
          <w:p w:rsidR="00B11483" w:rsidRDefault="00B11483" w:rsidP="0056188B">
            <w:r>
              <w:t xml:space="preserve">С. Никольское, </w:t>
            </w:r>
          </w:p>
          <w:p w:rsidR="00B11483" w:rsidRDefault="00B11483" w:rsidP="0056188B">
            <w:r>
              <w:t>д. Тыжновка</w:t>
            </w:r>
          </w:p>
        </w:tc>
        <w:tc>
          <w:tcPr>
            <w:tcW w:w="1857" w:type="dxa"/>
          </w:tcPr>
          <w:p w:rsidR="00B11483" w:rsidRPr="005508CE" w:rsidRDefault="00B11483" w:rsidP="00F3544B">
            <w:pPr>
              <w:jc w:val="center"/>
            </w:pPr>
            <w:r w:rsidRPr="005508CE">
              <w:t>с.Никольское: ул. Советская с д.1 по д.65ул. Восточная, 1-4</w:t>
            </w:r>
            <w:r>
              <w:t>;</w:t>
            </w:r>
            <w:r w:rsidRPr="005508CE">
              <w:t>пер. Восточный ул. 60-лет Октября</w:t>
            </w:r>
            <w:r>
              <w:t>,</w:t>
            </w:r>
            <w:r w:rsidR="00C50450">
              <w:t xml:space="preserve"> </w:t>
            </w:r>
            <w:r w:rsidRPr="005508CE">
              <w:t xml:space="preserve">ул. Спортивная; пер. Почтовый;  </w:t>
            </w:r>
            <w:r w:rsidRPr="005508CE">
              <w:lastRenderedPageBreak/>
              <w:t>пер. Солнечный</w:t>
            </w:r>
            <w:r>
              <w:t>;</w:t>
            </w:r>
            <w:r w:rsidR="00C50450">
              <w:t xml:space="preserve"> </w:t>
            </w:r>
            <w:r w:rsidRPr="005508CE">
              <w:t>пер. Молодежный;  пер. Школьный ;. ул. Зеленая</w:t>
            </w:r>
            <w:r>
              <w:t>; ул. Лесная</w:t>
            </w:r>
            <w:r w:rsidRPr="005508CE">
              <w:t xml:space="preserve">; </w:t>
            </w:r>
            <w:r>
              <w:t>Солидарности; пер. Камаринский; пер. Речной;</w:t>
            </w:r>
            <w:r w:rsidRPr="005508CE">
              <w:t xml:space="preserve"> ул. Тыжневская; ул. Красноярская; д. Тыжновка</w:t>
            </w:r>
            <w:r>
              <w:t>.</w:t>
            </w:r>
          </w:p>
          <w:p w:rsidR="00B11483" w:rsidRDefault="00B11483" w:rsidP="0056188B"/>
        </w:tc>
        <w:tc>
          <w:tcPr>
            <w:tcW w:w="1858" w:type="dxa"/>
          </w:tcPr>
          <w:p w:rsidR="00B11483" w:rsidRDefault="00B11483" w:rsidP="0056188B">
            <w:r>
              <w:lastRenderedPageBreak/>
              <w:t>691</w:t>
            </w:r>
          </w:p>
        </w:tc>
        <w:tc>
          <w:tcPr>
            <w:tcW w:w="1858" w:type="dxa"/>
          </w:tcPr>
          <w:p w:rsidR="00B11483" w:rsidRDefault="00B11483" w:rsidP="0056188B">
            <w:r>
              <w:t>5</w:t>
            </w:r>
          </w:p>
        </w:tc>
      </w:tr>
      <w:tr w:rsidR="00B11483" w:rsidTr="00F3544B">
        <w:tc>
          <w:tcPr>
            <w:tcW w:w="1101" w:type="dxa"/>
          </w:tcPr>
          <w:p w:rsidR="00B11483" w:rsidRDefault="00B11483" w:rsidP="00F3544B">
            <w:pPr>
              <w:numPr>
                <w:ilvl w:val="0"/>
                <w:numId w:val="27"/>
              </w:numPr>
            </w:pPr>
          </w:p>
        </w:tc>
        <w:tc>
          <w:tcPr>
            <w:tcW w:w="2613" w:type="dxa"/>
          </w:tcPr>
          <w:p w:rsidR="00B11483" w:rsidRDefault="00B11483" w:rsidP="0056188B">
            <w:r w:rsidRPr="005508CE">
              <w:t>Раскаты; д. Ясная Поляна</w:t>
            </w:r>
            <w:r>
              <w:t xml:space="preserve">; д. </w:t>
            </w:r>
            <w:r w:rsidRPr="005508CE">
              <w:t>Борлок; д.Вечерницы,</w:t>
            </w:r>
            <w:r>
              <w:t xml:space="preserve"> </w:t>
            </w:r>
            <w:r w:rsidRPr="005508CE">
              <w:t xml:space="preserve"> д. Гладкое, д. Подолка</w:t>
            </w:r>
            <w:r>
              <w:t>, с. Никольское</w:t>
            </w:r>
          </w:p>
        </w:tc>
        <w:tc>
          <w:tcPr>
            <w:tcW w:w="1857" w:type="dxa"/>
          </w:tcPr>
          <w:p w:rsidR="00B11483" w:rsidRDefault="00B11483" w:rsidP="00B11483">
            <w:r w:rsidRPr="005508CE">
              <w:t>Раскаты; д. Ясная Поляна</w:t>
            </w:r>
            <w:r>
              <w:t xml:space="preserve">; д. </w:t>
            </w:r>
            <w:r w:rsidRPr="005508CE">
              <w:t>Борлок; д.Вечерницы,</w:t>
            </w:r>
            <w:r>
              <w:t xml:space="preserve"> </w:t>
            </w:r>
            <w:r w:rsidRPr="005508CE">
              <w:t xml:space="preserve"> д. Гладкое, д. Подолка</w:t>
            </w:r>
            <w:r>
              <w:t>; Никольское: ул. Советская д.67-75,ул.</w:t>
            </w:r>
            <w:r w:rsidRPr="005508CE">
              <w:t>Песчаная; пер, Песчаный</w:t>
            </w:r>
            <w:r>
              <w:t xml:space="preserve">; </w:t>
            </w:r>
            <w:r w:rsidRPr="005508CE">
              <w:t>ул. Комсомольская;  ул. Дальняя; пер. Березовый</w:t>
            </w:r>
            <w:r>
              <w:t>;</w:t>
            </w:r>
            <w:r w:rsidRPr="005508CE">
              <w:t xml:space="preserve"> ул. Самарская</w:t>
            </w:r>
            <w:r>
              <w:t>, у</w:t>
            </w:r>
            <w:r w:rsidRPr="005508CE">
              <w:t>л. Цветочна</w:t>
            </w:r>
            <w:r>
              <w:t>я.</w:t>
            </w:r>
          </w:p>
        </w:tc>
        <w:tc>
          <w:tcPr>
            <w:tcW w:w="1858" w:type="dxa"/>
          </w:tcPr>
          <w:p w:rsidR="00B11483" w:rsidRDefault="00B11483" w:rsidP="0056188B">
            <w:r>
              <w:t>640</w:t>
            </w:r>
          </w:p>
        </w:tc>
        <w:tc>
          <w:tcPr>
            <w:tcW w:w="1858" w:type="dxa"/>
          </w:tcPr>
          <w:p w:rsidR="00B11483" w:rsidRDefault="00B11483" w:rsidP="0056188B">
            <w:r>
              <w:t>5</w:t>
            </w:r>
          </w:p>
        </w:tc>
      </w:tr>
    </w:tbl>
    <w:p w:rsidR="00B11483" w:rsidRDefault="00B11483" w:rsidP="0056188B"/>
    <w:p w:rsidR="00B11483" w:rsidRDefault="00B11483" w:rsidP="0056188B"/>
    <w:p w:rsidR="003948CB" w:rsidRDefault="003948CB" w:rsidP="0056188B"/>
    <w:p w:rsidR="003948CB" w:rsidRDefault="003948CB" w:rsidP="0056188B"/>
    <w:p w:rsidR="003948CB" w:rsidRDefault="003948CB" w:rsidP="003948CB">
      <w:pPr>
        <w:jc w:val="right"/>
      </w:pPr>
    </w:p>
    <w:p w:rsidR="00B11483" w:rsidRDefault="00B11483" w:rsidP="003948CB">
      <w:pPr>
        <w:jc w:val="right"/>
      </w:pPr>
    </w:p>
    <w:p w:rsidR="00B11483" w:rsidRDefault="00B11483" w:rsidP="003948CB">
      <w:pPr>
        <w:jc w:val="right"/>
      </w:pPr>
    </w:p>
    <w:p w:rsidR="00B11483" w:rsidRDefault="00B11483" w:rsidP="003948CB">
      <w:pPr>
        <w:jc w:val="right"/>
      </w:pPr>
    </w:p>
    <w:p w:rsidR="00B11483" w:rsidRDefault="00B11483" w:rsidP="003948CB">
      <w:pPr>
        <w:jc w:val="right"/>
      </w:pPr>
    </w:p>
    <w:p w:rsidR="00B11483" w:rsidRDefault="00B11483" w:rsidP="003948CB">
      <w:pPr>
        <w:jc w:val="right"/>
      </w:pPr>
    </w:p>
    <w:p w:rsidR="00B11483" w:rsidRDefault="00B11483" w:rsidP="003948CB">
      <w:pPr>
        <w:jc w:val="right"/>
      </w:pPr>
    </w:p>
    <w:p w:rsidR="00B11483" w:rsidRDefault="00B11483" w:rsidP="003948CB">
      <w:pPr>
        <w:jc w:val="right"/>
      </w:pPr>
    </w:p>
    <w:p w:rsidR="00B11483" w:rsidRDefault="00B11483" w:rsidP="003948CB">
      <w:pPr>
        <w:jc w:val="right"/>
      </w:pPr>
    </w:p>
    <w:p w:rsidR="00B11483" w:rsidRDefault="00B11483" w:rsidP="003948CB">
      <w:pPr>
        <w:jc w:val="right"/>
      </w:pPr>
    </w:p>
    <w:p w:rsidR="00B11483" w:rsidRDefault="00B11483" w:rsidP="003948CB">
      <w:pPr>
        <w:jc w:val="right"/>
      </w:pPr>
    </w:p>
    <w:p w:rsidR="003948CB" w:rsidRDefault="003948CB" w:rsidP="003948CB">
      <w:pPr>
        <w:jc w:val="right"/>
      </w:pPr>
      <w:r>
        <w:t>Приложение №2</w:t>
      </w:r>
    </w:p>
    <w:p w:rsidR="003948CB" w:rsidRDefault="003948CB" w:rsidP="003948CB">
      <w:pPr>
        <w:jc w:val="right"/>
      </w:pPr>
    </w:p>
    <w:p w:rsidR="003948CB" w:rsidRDefault="003948CB" w:rsidP="003948CB">
      <w:pPr>
        <w:jc w:val="right"/>
      </w:pPr>
      <w:r>
        <w:t>Графическое изображение  схемы</w:t>
      </w:r>
    </w:p>
    <w:p w:rsidR="003948CB" w:rsidRDefault="003948CB" w:rsidP="003948CB">
      <w:pPr>
        <w:jc w:val="right"/>
      </w:pPr>
    </w:p>
    <w:p w:rsidR="00393610" w:rsidRDefault="001B77AB" w:rsidP="0056188B">
      <w:r>
        <w:rPr>
          <w:noProof/>
          <w:snapToGrid/>
          <w:w w:val="1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-4.05pt;margin-top:6.3pt;width:6.75pt;height:231.1pt;z-index:251653120" o:connectortype="straight"/>
        </w:pict>
      </w:r>
      <w:r>
        <w:rPr>
          <w:noProof/>
          <w:snapToGrid/>
          <w:w w:val="100"/>
        </w:rPr>
        <w:pict>
          <v:shape id="_x0000_s1047" type="#_x0000_t32" style="position:absolute;margin-left:-4.05pt;margin-top:6.3pt;width:245.25pt;height:0;z-index:251654144" o:connectortype="straight"/>
        </w:pict>
      </w:r>
      <w:r>
        <w:rPr>
          <w:noProof/>
          <w:snapToGrid/>
          <w:w w:val="100"/>
        </w:rPr>
        <w:pict>
          <v:shape id="_x0000_s1053" type="#_x0000_t32" style="position:absolute;margin-left:241.2pt;margin-top:6.3pt;width:0;height:117.75pt;z-index:251658240" o:connectortype="straight"/>
        </w:pict>
      </w:r>
    </w:p>
    <w:p w:rsidR="00393610" w:rsidRDefault="003948CB" w:rsidP="003948CB">
      <w:pPr>
        <w:tabs>
          <w:tab w:val="left" w:pos="3375"/>
        </w:tabs>
      </w:pPr>
      <w:r>
        <w:tab/>
      </w:r>
    </w:p>
    <w:p w:rsidR="00393610" w:rsidRDefault="00393610" w:rsidP="0056188B"/>
    <w:p w:rsidR="00393610" w:rsidRDefault="00393610" w:rsidP="0056188B"/>
    <w:p w:rsidR="003948CB" w:rsidRDefault="001B77AB" w:rsidP="00B11483">
      <w:pPr>
        <w:rPr>
          <w:noProof/>
        </w:rPr>
      </w:pPr>
      <w:r>
        <w:rPr>
          <w:noProof/>
          <w:snapToGrid/>
          <w:w w:val="100"/>
        </w:rPr>
        <w:pict>
          <v:shape id="_x0000_s1062" type="#_x0000_t32" style="position:absolute;margin-left:158.7pt;margin-top:13.2pt;width:16.5pt;height:98.25pt;flip:x y;z-index:251661312" o:connectortype="straight"/>
        </w:pict>
      </w:r>
      <w:r w:rsidR="00B11483">
        <w:t xml:space="preserve">                                       </w:t>
      </w:r>
      <w:r w:rsidR="00B11483">
        <w:rPr>
          <w:noProof/>
        </w:rPr>
        <w:t>д. Тыжновка</w:t>
      </w:r>
      <w:r>
        <w:rPr>
          <w:noProof/>
          <w:snapToGrid/>
          <w:w w:val="100"/>
        </w:rPr>
        <w:pict>
          <v:oval id="_x0000_s1036" style="position:absolute;margin-left:152.7pt;margin-top:9.45pt;width:10.5pt;height:8.25pt;z-index:251644928;mso-position-horizontal-relative:text;mso-position-vertical-relative:text"/>
        </w:pict>
      </w:r>
    </w:p>
    <w:p w:rsidR="003948CB" w:rsidRDefault="003948CB" w:rsidP="00C10519">
      <w:pPr>
        <w:jc w:val="center"/>
        <w:rPr>
          <w:noProof/>
        </w:rPr>
      </w:pPr>
    </w:p>
    <w:p w:rsidR="003948CB" w:rsidRDefault="001B77AB" w:rsidP="00C10519">
      <w:pPr>
        <w:jc w:val="center"/>
        <w:rPr>
          <w:noProof/>
        </w:rPr>
      </w:pPr>
      <w:r>
        <w:rPr>
          <w:noProof/>
          <w:snapToGrid/>
          <w:w w:val="100"/>
        </w:rPr>
        <w:pict>
          <v:shape id="_x0000_s1041" type="#_x0000_t32" style="position:absolute;left:0;text-align:left;margin-left:241.2pt;margin-top:15.45pt;width:87pt;height:12pt;flip:y;z-index:251649024" o:connectortype="straight"/>
        </w:pict>
      </w:r>
      <w:r>
        <w:rPr>
          <w:noProof/>
          <w:snapToGrid/>
          <w:w w:val="100"/>
        </w:rPr>
        <w:pict>
          <v:shape id="_x0000_s1039" type="#_x0000_t32" style="position:absolute;left:0;text-align:left;margin-left:331.95pt;margin-top:15.45pt;width:26.25pt;height:45pt;z-index:251648000" o:connectortype="straight"/>
        </w:pict>
      </w:r>
    </w:p>
    <w:p w:rsidR="003948CB" w:rsidRDefault="003948CB" w:rsidP="00C10519">
      <w:pPr>
        <w:jc w:val="center"/>
        <w:rPr>
          <w:noProof/>
        </w:rPr>
      </w:pPr>
    </w:p>
    <w:p w:rsidR="003948CB" w:rsidRDefault="003948CB" w:rsidP="003948CB">
      <w:pPr>
        <w:tabs>
          <w:tab w:val="left" w:pos="285"/>
          <w:tab w:val="left" w:pos="2760"/>
          <w:tab w:val="center" w:pos="4535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3948CB" w:rsidRDefault="001B77AB" w:rsidP="00C10519">
      <w:pPr>
        <w:jc w:val="center"/>
        <w:rPr>
          <w:noProof/>
        </w:rPr>
      </w:pPr>
      <w:r>
        <w:rPr>
          <w:noProof/>
          <w:snapToGrid/>
          <w:w w:val="100"/>
        </w:rPr>
        <w:pict>
          <v:oval id="_x0000_s1079" style="position:absolute;left:0;text-align:left;margin-left:158.7pt;margin-top:12.15pt;width:99.75pt;height:108.05pt;z-index:251673600">
            <v:textbox style="mso-next-textbox:#_x0000_s1079">
              <w:txbxContent>
                <w:p w:rsidR="00B11483" w:rsidRDefault="00B11483"/>
              </w:txbxContent>
            </v:textbox>
          </v:oval>
        </w:pict>
      </w:r>
      <w:r>
        <w:rPr>
          <w:noProof/>
          <w:snapToGrid/>
          <w:w w:val="100"/>
        </w:rPr>
        <w:pict>
          <v:shape id="_x0000_s1058" type="#_x0000_t32" style="position:absolute;left:0;text-align:left;margin-left:358.2pt;margin-top:12.15pt;width:69pt;height:4.15pt;flip:x y;z-index:251660288" o:connectortype="straight"/>
        </w:pict>
      </w:r>
    </w:p>
    <w:p w:rsidR="003948CB" w:rsidRDefault="001B77AB" w:rsidP="00C10519">
      <w:pPr>
        <w:jc w:val="center"/>
        <w:rPr>
          <w:noProof/>
        </w:rPr>
      </w:pPr>
      <w:r>
        <w:rPr>
          <w:noProof/>
          <w:snapToGrid/>
          <w:w w:val="100"/>
        </w:rPr>
        <w:pict>
          <v:shape id="_x0000_s1037" type="#_x0000_t32" style="position:absolute;left:0;text-align:left;margin-left:427.2pt;margin-top:.2pt;width:9.75pt;height:48.8pt;z-index:251645952" o:connectortype="straight"/>
        </w:pict>
      </w:r>
    </w:p>
    <w:p w:rsidR="003948CB" w:rsidRDefault="001B77AB" w:rsidP="003948CB">
      <w:pPr>
        <w:tabs>
          <w:tab w:val="left" w:pos="1590"/>
          <w:tab w:val="center" w:pos="4535"/>
        </w:tabs>
        <w:rPr>
          <w:noProof/>
        </w:rPr>
      </w:pPr>
      <w:r>
        <w:rPr>
          <w:noProof/>
          <w:snapToGrid/>
          <w:w w:val="100"/>
        </w:rPr>
        <w:pict>
          <v:shape id="_x0000_s1082" type="#_x0000_t32" style="position:absolute;margin-left:241.2pt;margin-top:5.85pt;width:7.5pt;height:38.35pt;flip:y;z-index:251675648" o:connectortype="straight"/>
        </w:pict>
      </w:r>
      <w:r w:rsidR="003948CB">
        <w:rPr>
          <w:noProof/>
        </w:rPr>
        <w:tab/>
      </w:r>
      <w:r w:rsidR="003948CB">
        <w:rPr>
          <w:noProof/>
        </w:rPr>
        <w:tab/>
      </w:r>
    </w:p>
    <w:p w:rsidR="003948CB" w:rsidRDefault="001B77AB" w:rsidP="00C10519">
      <w:pPr>
        <w:jc w:val="center"/>
        <w:rPr>
          <w:noProof/>
        </w:rPr>
      </w:pPr>
      <w:r>
        <w:rPr>
          <w:noProof/>
          <w:snapToGrid/>
          <w:w w:val="100"/>
        </w:rPr>
        <w:pict>
          <v:oval id="_x0000_s1075" style="position:absolute;left:0;text-align:left;margin-left:13.2pt;margin-top:4.4pt;width:27.75pt;height:23.7pt;z-index:251669504">
            <v:textbox>
              <w:txbxContent>
                <w:p w:rsidR="00CA7674" w:rsidRDefault="00CA7674">
                  <w:r>
                    <w:t>1</w:t>
                  </w:r>
                </w:p>
              </w:txbxContent>
            </v:textbox>
          </v:oval>
        </w:pict>
      </w:r>
    </w:p>
    <w:p w:rsidR="003948CB" w:rsidRDefault="001B77AB" w:rsidP="005508CE">
      <w:pPr>
        <w:rPr>
          <w:noProof/>
        </w:rPr>
      </w:pPr>
      <w:r>
        <w:rPr>
          <w:noProof/>
          <w:snapToGrid/>
          <w:w w:val="100"/>
        </w:rPr>
        <w:pict>
          <v:shape id="_x0000_s1083" type="#_x0000_t32" style="position:absolute;margin-left:220.95pt;margin-top:12pt;width:20.25pt;height:0;z-index:251676672" o:connectortype="straight"/>
        </w:pict>
      </w:r>
      <w:r>
        <w:rPr>
          <w:noProof/>
          <w:snapToGrid/>
          <w:w w:val="100"/>
        </w:rPr>
        <w:pict>
          <v:shape id="_x0000_s1081" type="#_x0000_t32" style="position:absolute;margin-left:33.45pt;margin-top:8.35pt;width:192.75pt;height:98.1pt;flip:y;z-index:251674624" o:connectortype="straight"/>
        </w:pict>
      </w:r>
      <w:r w:rsidR="005508CE">
        <w:rPr>
          <w:noProof/>
        </w:rPr>
        <w:t xml:space="preserve">         </w:t>
      </w:r>
      <w:r w:rsidR="00B11483">
        <w:rPr>
          <w:noProof/>
        </w:rPr>
        <w:t xml:space="preserve">             </w:t>
      </w:r>
      <w:r w:rsidR="005508CE">
        <w:rPr>
          <w:noProof/>
        </w:rPr>
        <w:t xml:space="preserve">  </w:t>
      </w:r>
      <w:r w:rsidR="003948CB">
        <w:rPr>
          <w:noProof/>
        </w:rPr>
        <w:t>с. Никольское</w:t>
      </w:r>
      <w:r>
        <w:rPr>
          <w:noProof/>
          <w:snapToGrid/>
          <w:w w:val="100"/>
        </w:rPr>
        <w:pict>
          <v:shape id="_x0000_s1048" type="#_x0000_t32" style="position:absolute;margin-left:430.95pt;margin-top:.75pt;width:6pt;height:135.75pt;flip:x;z-index:251655168;mso-position-horizontal-relative:text;mso-position-vertical-relative:text" o:connectortype="straight"/>
        </w:pict>
      </w:r>
    </w:p>
    <w:p w:rsidR="003948CB" w:rsidRDefault="001B77AB" w:rsidP="003948CB">
      <w:pPr>
        <w:tabs>
          <w:tab w:val="left" w:pos="870"/>
          <w:tab w:val="center" w:pos="4535"/>
        </w:tabs>
        <w:rPr>
          <w:noProof/>
        </w:rPr>
      </w:pPr>
      <w:r>
        <w:rPr>
          <w:noProof/>
          <w:snapToGrid/>
          <w:w w:val="100"/>
        </w:rPr>
        <w:pict>
          <v:shape id="_x0000_s1049" type="#_x0000_t32" style="position:absolute;margin-left:2.7pt;margin-top:12.05pt;width:30.75pt;height:27.7pt;z-index:251656192" o:connectortype="straight"/>
        </w:pict>
      </w:r>
      <w:r>
        <w:rPr>
          <w:noProof/>
          <w:snapToGrid/>
          <w:w w:val="100"/>
        </w:rPr>
        <w:pict>
          <v:oval id="_x0000_s1030" style="position:absolute;margin-left:410.7pt;margin-top:12.05pt;width:10.5pt;height:8.25pt;z-index:251639808"/>
        </w:pict>
      </w:r>
      <w:r>
        <w:rPr>
          <w:noProof/>
          <w:snapToGrid/>
          <w:w w:val="100"/>
        </w:rPr>
        <w:pict>
          <v:shape id="_x0000_s1067" type="#_x0000_t32" style="position:absolute;margin-left:230.7pt;margin-top:6.1pt;width:0;height:23.95pt;z-index:251666432" o:connectortype="straight"/>
        </w:pict>
      </w:r>
      <w:r w:rsidR="003948CB">
        <w:rPr>
          <w:noProof/>
        </w:rPr>
        <w:tab/>
      </w:r>
      <w:r w:rsidR="003948CB">
        <w:rPr>
          <w:noProof/>
        </w:rPr>
        <w:tab/>
      </w:r>
    </w:p>
    <w:p w:rsidR="003948CB" w:rsidRDefault="001B77AB" w:rsidP="00C10519">
      <w:pPr>
        <w:jc w:val="center"/>
        <w:rPr>
          <w:noProof/>
        </w:rPr>
      </w:pPr>
      <w:r>
        <w:rPr>
          <w:noProof/>
          <w:snapToGrid/>
          <w:w w:val="100"/>
        </w:rPr>
        <w:pict>
          <v:shape id="_x0000_s1063" type="#_x0000_t32" style="position:absolute;left:0;text-align:left;margin-left:338.7pt;margin-top:4.5pt;width:76.5pt;height:115.55pt;flip:x;z-index:251662336" o:connectortype="straight"/>
        </w:pict>
      </w:r>
      <w:r>
        <w:rPr>
          <w:noProof/>
          <w:snapToGrid/>
          <w:w w:val="100"/>
        </w:rPr>
        <w:pict>
          <v:shape id="_x0000_s1066" type="#_x0000_t32" style="position:absolute;left:0;text-align:left;margin-left:184.95pt;margin-top:13.95pt;width:21pt;height:100.6pt;flip:x;z-index:251665408" o:connectortype="straight"/>
        </w:pict>
      </w:r>
    </w:p>
    <w:p w:rsidR="003948CB" w:rsidRDefault="001B77AB" w:rsidP="003948CB">
      <w:pPr>
        <w:tabs>
          <w:tab w:val="left" w:pos="3975"/>
          <w:tab w:val="center" w:pos="4535"/>
        </w:tabs>
        <w:rPr>
          <w:noProof/>
        </w:rPr>
      </w:pPr>
      <w:r>
        <w:rPr>
          <w:noProof/>
          <w:snapToGrid/>
          <w:w w:val="100"/>
        </w:rPr>
        <w:pict>
          <v:shape id="_x0000_s1064" type="#_x0000_t32" style="position:absolute;margin-left:91.95pt;margin-top:4.2pt;width:99pt;height:72.4pt;flip:x;z-index:251663360" o:connectortype="straight"/>
        </w:pict>
      </w:r>
      <w:r>
        <w:rPr>
          <w:noProof/>
          <w:snapToGrid/>
          <w:w w:val="100"/>
        </w:rPr>
        <w:pict>
          <v:shape id="_x0000_s1054" type="#_x0000_t32" style="position:absolute;margin-left:33.45pt;margin-top:4.2pt;width:0;height:54pt;z-index:251659264" o:connectortype="straight"/>
        </w:pict>
      </w:r>
      <w:r w:rsidR="003948CB">
        <w:rPr>
          <w:noProof/>
        </w:rPr>
        <w:tab/>
      </w:r>
      <w:r w:rsidR="003948CB">
        <w:rPr>
          <w:noProof/>
        </w:rPr>
        <w:tab/>
      </w:r>
    </w:p>
    <w:p w:rsidR="003948CB" w:rsidRDefault="003948CB" w:rsidP="00C10519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д. Ясная Поляна</w:t>
      </w:r>
    </w:p>
    <w:p w:rsidR="003948CB" w:rsidRDefault="003948CB" w:rsidP="003948CB">
      <w:pPr>
        <w:tabs>
          <w:tab w:val="left" w:pos="2850"/>
          <w:tab w:val="center" w:pos="4535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3948CB" w:rsidRDefault="001B77AB" w:rsidP="003948CB">
      <w:pPr>
        <w:tabs>
          <w:tab w:val="center" w:pos="4535"/>
          <w:tab w:val="left" w:pos="6480"/>
        </w:tabs>
        <w:rPr>
          <w:noProof/>
        </w:rPr>
      </w:pPr>
      <w:r>
        <w:rPr>
          <w:noProof/>
          <w:snapToGrid/>
          <w:w w:val="100"/>
        </w:rPr>
        <w:pict>
          <v:oval id="_x0000_s1029" style="position:absolute;margin-left:331.95pt;margin-top:11.8pt;width:10.5pt;height:8.25pt;z-index:251638784"/>
        </w:pict>
      </w:r>
      <w:r w:rsidR="003948CB">
        <w:rPr>
          <w:noProof/>
        </w:rPr>
        <w:t xml:space="preserve">                 </w:t>
      </w:r>
      <w:r w:rsidR="005508CE">
        <w:rPr>
          <w:noProof/>
        </w:rPr>
        <w:t xml:space="preserve">              </w:t>
      </w:r>
      <w:r w:rsidR="003948CB">
        <w:rPr>
          <w:noProof/>
        </w:rPr>
        <w:t>д. Гладкое</w:t>
      </w:r>
      <w:r w:rsidR="003948CB">
        <w:rPr>
          <w:noProof/>
        </w:rPr>
        <w:tab/>
      </w:r>
      <w:r>
        <w:rPr>
          <w:noProof/>
          <w:snapToGrid/>
          <w:w w:val="100"/>
        </w:rPr>
        <w:pict>
          <v:shape id="_x0000_s1051" type="#_x0000_t32" style="position:absolute;margin-left:33.45pt;margin-top:9.9pt;width:23.25pt;height:10.15pt;z-index:251657216;mso-position-horizontal-relative:text;mso-position-vertical-relative:text" o:connectortype="straight"/>
        </w:pict>
      </w:r>
      <w:r w:rsidR="003948CB">
        <w:rPr>
          <w:noProof/>
        </w:rPr>
        <w:tab/>
        <w:t>д. Борлок</w:t>
      </w:r>
    </w:p>
    <w:p w:rsidR="003948CB" w:rsidRDefault="001B77AB" w:rsidP="003948CB">
      <w:pPr>
        <w:tabs>
          <w:tab w:val="center" w:pos="4535"/>
          <w:tab w:val="left" w:pos="7560"/>
        </w:tabs>
        <w:rPr>
          <w:noProof/>
        </w:rPr>
      </w:pPr>
      <w:r>
        <w:rPr>
          <w:noProof/>
          <w:snapToGrid/>
          <w:w w:val="100"/>
        </w:rPr>
        <w:pict>
          <v:shape id="_x0000_s1069" type="#_x0000_t32" style="position:absolute;margin-left:331.95pt;margin-top:4pt;width:3.75pt;height:37.1pt;flip:x;z-index:251668480" o:connectortype="straight"/>
        </w:pict>
      </w:r>
      <w:r>
        <w:rPr>
          <w:noProof/>
          <w:snapToGrid/>
          <w:w w:val="100"/>
        </w:rPr>
        <w:pict>
          <v:oval id="_x0000_s1034" style="position:absolute;margin-left:82.2pt;margin-top:3.95pt;width:10.5pt;height:8.25pt;z-index:251643904"/>
        </w:pict>
      </w:r>
      <w:r>
        <w:rPr>
          <w:noProof/>
          <w:snapToGrid/>
          <w:w w:val="100"/>
        </w:rPr>
        <w:pict>
          <v:shape id="_x0000_s1043" type="#_x0000_t32" style="position:absolute;margin-left:56.7pt;margin-top:3.95pt;width:57.75pt;height:119.95pt;z-index:251651072" o:connectortype="straight"/>
        </w:pict>
      </w:r>
      <w:r w:rsidR="003948CB">
        <w:rPr>
          <w:noProof/>
        </w:rPr>
        <w:tab/>
      </w:r>
      <w:r w:rsidR="003948CB">
        <w:rPr>
          <w:noProof/>
        </w:rPr>
        <w:tab/>
      </w:r>
    </w:p>
    <w:p w:rsidR="003948CB" w:rsidRDefault="001B77AB" w:rsidP="003948CB">
      <w:pPr>
        <w:tabs>
          <w:tab w:val="center" w:pos="4535"/>
          <w:tab w:val="left" w:pos="7425"/>
        </w:tabs>
        <w:rPr>
          <w:noProof/>
        </w:rPr>
      </w:pPr>
      <w:r>
        <w:rPr>
          <w:noProof/>
          <w:snapToGrid/>
          <w:w w:val="100"/>
        </w:rPr>
        <w:pict>
          <v:oval id="_x0000_s1033" style="position:absolute;margin-left:180.45pt;margin-top:15.2pt;width:10.5pt;height:8.25pt;z-index:251642880"/>
        </w:pict>
      </w:r>
      <w:r w:rsidR="003948CB">
        <w:rPr>
          <w:noProof/>
        </w:rPr>
        <w:tab/>
      </w:r>
      <w:r w:rsidR="005508CE">
        <w:rPr>
          <w:noProof/>
        </w:rPr>
        <w:t xml:space="preserve">                        д. Подолка</w:t>
      </w:r>
      <w:r>
        <w:rPr>
          <w:noProof/>
          <w:snapToGrid/>
          <w:w w:val="100"/>
        </w:rPr>
        <w:pict>
          <v:shape id="_x0000_s1038" type="#_x0000_t32" style="position:absolute;margin-left:427.2pt;margin-top:7.7pt;width:39.75pt;height:25.9pt;z-index:251646976;mso-position-horizontal-relative:text;mso-position-vertical-relative:text" o:connectortype="straight"/>
        </w:pict>
      </w:r>
      <w:r w:rsidR="005508CE">
        <w:rPr>
          <w:noProof/>
        </w:rPr>
        <w:t xml:space="preserve">                                      </w:t>
      </w:r>
      <w:r w:rsidR="003948CB">
        <w:rPr>
          <w:noProof/>
        </w:rPr>
        <w:t>д. Раскаты</w:t>
      </w:r>
    </w:p>
    <w:p w:rsidR="003948CB" w:rsidRDefault="001B77AB" w:rsidP="003948CB">
      <w:pPr>
        <w:rPr>
          <w:noProof/>
        </w:rPr>
      </w:pPr>
      <w:r>
        <w:rPr>
          <w:noProof/>
          <w:snapToGrid/>
          <w:w w:val="100"/>
        </w:rPr>
        <w:pict>
          <v:shape id="_x0000_s1068" type="#_x0000_t32" style="position:absolute;margin-left:286.2pt;margin-top:7.35pt;width:45.75pt;height:30.35pt;flip:x;z-index:251667456" o:connectortype="straight"/>
        </w:pict>
      </w:r>
      <w:r>
        <w:rPr>
          <w:noProof/>
          <w:snapToGrid/>
          <w:w w:val="100"/>
        </w:rPr>
        <w:pict>
          <v:shape id="_x0000_s1065" type="#_x0000_t32" style="position:absolute;margin-left:190.95pt;margin-top:6.95pt;width:91.5pt;height:39pt;z-index:251664384" o:connectortype="straight"/>
        </w:pict>
      </w:r>
      <w:r>
        <w:rPr>
          <w:noProof/>
          <w:snapToGrid/>
          <w:w w:val="100"/>
        </w:rPr>
        <w:pict>
          <v:oval id="_x0000_s1031" style="position:absolute;margin-left:328.2pt;margin-top:7.35pt;width:10.5pt;height:8.25pt;z-index:251640832"/>
        </w:pict>
      </w:r>
      <w:r>
        <w:rPr>
          <w:noProof/>
          <w:snapToGrid/>
          <w:w w:val="100"/>
        </w:rPr>
        <w:pict>
          <v:shape id="_x0000_s1042" type="#_x0000_t32" style="position:absolute;margin-left:466.95pt;margin-top:15.6pt;width:.05pt;height:71.25pt;flip:y;z-index:251650048" o:connectortype="straight"/>
        </w:pict>
      </w:r>
      <w:r w:rsidR="003948CB">
        <w:rPr>
          <w:noProof/>
        </w:rPr>
        <w:t xml:space="preserve">                                      </w:t>
      </w:r>
    </w:p>
    <w:p w:rsidR="003948CB" w:rsidRDefault="003948CB" w:rsidP="003948CB">
      <w:pPr>
        <w:rPr>
          <w:noProof/>
        </w:rPr>
      </w:pPr>
      <w:r>
        <w:rPr>
          <w:noProof/>
        </w:rPr>
        <w:t xml:space="preserve">                                       </w:t>
      </w:r>
    </w:p>
    <w:p w:rsidR="003948CB" w:rsidRDefault="005508CE" w:rsidP="00C10519">
      <w:pPr>
        <w:jc w:val="center"/>
        <w:rPr>
          <w:noProof/>
        </w:rPr>
      </w:pPr>
      <w:r>
        <w:rPr>
          <w:noProof/>
        </w:rPr>
        <w:t>д. Вечерницы</w:t>
      </w:r>
      <w:r w:rsidR="001B77AB">
        <w:rPr>
          <w:noProof/>
          <w:snapToGrid/>
          <w:w w:val="100"/>
        </w:rPr>
        <w:pict>
          <v:oval id="_x0000_s1032" style="position:absolute;left:0;text-align:left;margin-left:282.45pt;margin-top:5.5pt;width:6.75pt;height:8.25pt;z-index:251641856;mso-position-horizontal-relative:text;mso-position-vertical-relative:text"/>
        </w:pict>
      </w:r>
      <w:r w:rsidR="001B77AB">
        <w:rPr>
          <w:noProof/>
          <w:snapToGrid/>
          <w:w w:val="100"/>
        </w:rPr>
        <w:pict>
          <v:oval id="_x0000_s1076" style="position:absolute;left:0;text-align:left;margin-left:401.7pt;margin-top:5.5pt;width:35.25pt;height:33.75pt;z-index:251670528;mso-position-horizontal-relative:text;mso-position-vertical-relative:text">
            <v:textbox>
              <w:txbxContent>
                <w:p w:rsidR="00CA7674" w:rsidRDefault="00CA7674" w:rsidP="00CA7674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3948CB" w:rsidRDefault="003948CB" w:rsidP="00C10519">
      <w:pPr>
        <w:jc w:val="center"/>
        <w:rPr>
          <w:noProof/>
        </w:rPr>
      </w:pPr>
    </w:p>
    <w:p w:rsidR="003948CB" w:rsidRDefault="003948CB" w:rsidP="00C10519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</w:t>
      </w:r>
    </w:p>
    <w:p w:rsidR="003948CB" w:rsidRDefault="001B77AB" w:rsidP="00C10519">
      <w:pPr>
        <w:jc w:val="center"/>
        <w:rPr>
          <w:noProof/>
        </w:rPr>
      </w:pPr>
      <w:r>
        <w:rPr>
          <w:noProof/>
          <w:snapToGrid/>
          <w:w w:val="100"/>
        </w:rPr>
        <w:pict>
          <v:shape id="_x0000_s1045" type="#_x0000_t32" style="position:absolute;left:0;text-align:left;margin-left:109.95pt;margin-top:11.2pt;width:357pt;height:0;z-index:251652096" o:connectortype="straight"/>
        </w:pict>
      </w:r>
    </w:p>
    <w:p w:rsidR="003948CB" w:rsidRDefault="003948CB" w:rsidP="00C10519">
      <w:pPr>
        <w:jc w:val="center"/>
        <w:rPr>
          <w:noProof/>
        </w:rPr>
      </w:pPr>
    </w:p>
    <w:p w:rsidR="003948CB" w:rsidRDefault="001B77AB" w:rsidP="00C10519">
      <w:pPr>
        <w:jc w:val="center"/>
        <w:rPr>
          <w:noProof/>
        </w:rPr>
      </w:pPr>
      <w:r>
        <w:rPr>
          <w:noProof/>
          <w:snapToGrid/>
          <w:w w:val="100"/>
        </w:rPr>
        <w:pict>
          <v:oval id="_x0000_s1077" style="position:absolute;left:0;text-align:left;margin-left:28.95pt;margin-top:9.75pt;width:35.25pt;height:33.75pt;z-index:251671552">
            <v:textbox>
              <w:txbxContent>
                <w:p w:rsidR="0009377F" w:rsidRDefault="0009377F" w:rsidP="0009377F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3948CB" w:rsidRDefault="0009377F" w:rsidP="0009377F">
      <w:pPr>
        <w:tabs>
          <w:tab w:val="left" w:pos="1455"/>
        </w:tabs>
        <w:rPr>
          <w:noProof/>
        </w:rPr>
      </w:pPr>
      <w:r>
        <w:rPr>
          <w:noProof/>
        </w:rPr>
        <w:tab/>
        <w:t xml:space="preserve"> первый округ </w:t>
      </w:r>
    </w:p>
    <w:p w:rsidR="003948CB" w:rsidRDefault="003948CB" w:rsidP="00C10519">
      <w:pPr>
        <w:jc w:val="center"/>
        <w:rPr>
          <w:noProof/>
        </w:rPr>
      </w:pPr>
    </w:p>
    <w:p w:rsidR="003948CB" w:rsidRDefault="001B77AB" w:rsidP="00C10519">
      <w:pPr>
        <w:jc w:val="center"/>
        <w:rPr>
          <w:noProof/>
        </w:rPr>
      </w:pPr>
      <w:r>
        <w:rPr>
          <w:noProof/>
          <w:snapToGrid/>
          <w:w w:val="100"/>
        </w:rPr>
        <w:pict>
          <v:oval id="_x0000_s1078" style="position:absolute;left:0;text-align:left;margin-left:33.45pt;margin-top:10.2pt;width:35.25pt;height:33.75pt;z-index:251672576">
            <v:textbox>
              <w:txbxContent>
                <w:p w:rsidR="0009377F" w:rsidRDefault="0009377F" w:rsidP="0009377F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3948CB" w:rsidRDefault="0009377F" w:rsidP="0009377F">
      <w:pPr>
        <w:tabs>
          <w:tab w:val="left" w:pos="1800"/>
        </w:tabs>
        <w:rPr>
          <w:noProof/>
        </w:rPr>
      </w:pPr>
      <w:r>
        <w:rPr>
          <w:noProof/>
        </w:rPr>
        <w:tab/>
        <w:t>- второй округ</w:t>
      </w:r>
    </w:p>
    <w:p w:rsidR="003948CB" w:rsidRDefault="003948CB" w:rsidP="00C10519">
      <w:pPr>
        <w:jc w:val="center"/>
        <w:rPr>
          <w:noProof/>
        </w:rPr>
      </w:pPr>
    </w:p>
    <w:p w:rsidR="003948CB" w:rsidRDefault="003948CB" w:rsidP="00C10519">
      <w:pPr>
        <w:jc w:val="center"/>
        <w:rPr>
          <w:noProof/>
        </w:rPr>
      </w:pPr>
    </w:p>
    <w:p w:rsidR="003948CB" w:rsidRDefault="003948CB" w:rsidP="00C10519">
      <w:pPr>
        <w:jc w:val="center"/>
        <w:rPr>
          <w:noProof/>
        </w:rPr>
      </w:pPr>
    </w:p>
    <w:p w:rsidR="003948CB" w:rsidRDefault="003948CB" w:rsidP="00C10519">
      <w:pPr>
        <w:jc w:val="center"/>
        <w:rPr>
          <w:noProof/>
        </w:rPr>
      </w:pPr>
    </w:p>
    <w:p w:rsidR="003948CB" w:rsidRDefault="003948CB" w:rsidP="00C10519">
      <w:pPr>
        <w:jc w:val="center"/>
        <w:rPr>
          <w:noProof/>
        </w:rPr>
      </w:pPr>
    </w:p>
    <w:p w:rsidR="003948CB" w:rsidRDefault="003948CB" w:rsidP="00C10519">
      <w:pPr>
        <w:jc w:val="center"/>
        <w:rPr>
          <w:noProof/>
        </w:rPr>
      </w:pPr>
    </w:p>
    <w:p w:rsidR="00C10519" w:rsidRPr="00B14C05" w:rsidRDefault="00C10519" w:rsidP="00C10519">
      <w:pPr>
        <w:jc w:val="both"/>
        <w:rPr>
          <w:sz w:val="20"/>
          <w:szCs w:val="20"/>
        </w:rPr>
      </w:pPr>
    </w:p>
    <w:p w:rsidR="00C10519" w:rsidRPr="00855654" w:rsidRDefault="00C10519" w:rsidP="00C10519">
      <w:pPr>
        <w:tabs>
          <w:tab w:val="left" w:pos="3780"/>
        </w:tabs>
        <w:ind w:right="-5"/>
      </w:pPr>
    </w:p>
    <w:p w:rsidR="00C10519" w:rsidRDefault="00C10519" w:rsidP="00C10519">
      <w:pPr>
        <w:tabs>
          <w:tab w:val="left" w:pos="3780"/>
        </w:tabs>
        <w:ind w:right="-5"/>
      </w:pPr>
      <w:r>
        <w:lastRenderedPageBreak/>
        <w:t xml:space="preserve"> </w:t>
      </w:r>
    </w:p>
    <w:p w:rsidR="00C10519" w:rsidRDefault="00C10519" w:rsidP="00C10519">
      <w:pPr>
        <w:tabs>
          <w:tab w:val="left" w:pos="3780"/>
        </w:tabs>
        <w:ind w:right="-5"/>
      </w:pPr>
    </w:p>
    <w:p w:rsidR="00C10519" w:rsidRDefault="00C10519" w:rsidP="00C10519">
      <w:pPr>
        <w:tabs>
          <w:tab w:val="left" w:pos="3780"/>
        </w:tabs>
        <w:ind w:right="-5"/>
      </w:pPr>
    </w:p>
    <w:sectPr w:rsidR="00C10519" w:rsidSect="005508C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86" w:rsidRDefault="00B04E86" w:rsidP="0081196F">
      <w:r>
        <w:separator/>
      </w:r>
    </w:p>
  </w:endnote>
  <w:endnote w:type="continuationSeparator" w:id="1">
    <w:p w:rsidR="00B04E86" w:rsidRDefault="00B04E86" w:rsidP="0081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86" w:rsidRDefault="00B04E86" w:rsidP="0081196F">
      <w:r>
        <w:separator/>
      </w:r>
    </w:p>
  </w:footnote>
  <w:footnote w:type="continuationSeparator" w:id="1">
    <w:p w:rsidR="00B04E86" w:rsidRDefault="00B04E86" w:rsidP="00811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92CA7"/>
    <w:multiLevelType w:val="hybridMultilevel"/>
    <w:tmpl w:val="334E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1290"/>
    <w:multiLevelType w:val="multilevel"/>
    <w:tmpl w:val="E5EE80A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4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C38F6"/>
    <w:multiLevelType w:val="hybridMultilevel"/>
    <w:tmpl w:val="9A0A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C4F20"/>
    <w:multiLevelType w:val="hybridMultilevel"/>
    <w:tmpl w:val="9A0A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A5951"/>
    <w:multiLevelType w:val="hybridMultilevel"/>
    <w:tmpl w:val="735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6572B"/>
    <w:multiLevelType w:val="multilevel"/>
    <w:tmpl w:val="A7F4D6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280B6D"/>
    <w:multiLevelType w:val="multilevel"/>
    <w:tmpl w:val="1A00BC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98"/>
        </w:tabs>
        <w:ind w:left="159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76"/>
        </w:tabs>
        <w:ind w:left="24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14"/>
        </w:tabs>
        <w:ind w:left="371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92"/>
        </w:tabs>
        <w:ind w:left="45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30"/>
        </w:tabs>
        <w:ind w:left="58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68"/>
        </w:tabs>
        <w:ind w:left="70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46"/>
        </w:tabs>
        <w:ind w:left="79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84"/>
        </w:tabs>
        <w:ind w:left="9184" w:hanging="2160"/>
      </w:pPr>
      <w:rPr>
        <w:rFonts w:cs="Times New Roman" w:hint="default"/>
      </w:rPr>
    </w:lvl>
  </w:abstractNum>
  <w:abstractNum w:abstractNumId="17">
    <w:nsid w:val="52D0318F"/>
    <w:multiLevelType w:val="hybridMultilevel"/>
    <w:tmpl w:val="EEE6753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7912D73"/>
    <w:multiLevelType w:val="hybridMultilevel"/>
    <w:tmpl w:val="5B28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>
    <w:nsid w:val="5B6509B9"/>
    <w:multiLevelType w:val="hybridMultilevel"/>
    <w:tmpl w:val="9A0A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8326B"/>
    <w:multiLevelType w:val="hybridMultilevel"/>
    <w:tmpl w:val="C184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C37917"/>
    <w:multiLevelType w:val="hybridMultilevel"/>
    <w:tmpl w:val="9A0A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56BFC"/>
    <w:multiLevelType w:val="hybridMultilevel"/>
    <w:tmpl w:val="87CE9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6"/>
  </w:num>
  <w:num w:numId="4">
    <w:abstractNumId w:val="5"/>
  </w:num>
  <w:num w:numId="5">
    <w:abstractNumId w:val="25"/>
  </w:num>
  <w:num w:numId="6">
    <w:abstractNumId w:val="20"/>
  </w:num>
  <w:num w:numId="7">
    <w:abstractNumId w:val="6"/>
  </w:num>
  <w:num w:numId="8">
    <w:abstractNumId w:val="17"/>
  </w:num>
  <w:num w:numId="9">
    <w:abstractNumId w:val="21"/>
  </w:num>
  <w:num w:numId="10">
    <w:abstractNumId w:val="9"/>
  </w:num>
  <w:num w:numId="11">
    <w:abstractNumId w:val="3"/>
  </w:num>
  <w:num w:numId="12">
    <w:abstractNumId w:val="16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24"/>
  </w:num>
  <w:num w:numId="18">
    <w:abstractNumId w:val="8"/>
  </w:num>
  <w:num w:numId="19">
    <w:abstractNumId w:val="19"/>
  </w:num>
  <w:num w:numId="20">
    <w:abstractNumId w:val="10"/>
  </w:num>
  <w:num w:numId="21">
    <w:abstractNumId w:val="15"/>
  </w:num>
  <w:num w:numId="22">
    <w:abstractNumId w:val="22"/>
  </w:num>
  <w:num w:numId="23">
    <w:abstractNumId w:val="4"/>
  </w:num>
  <w:num w:numId="24">
    <w:abstractNumId w:val="12"/>
  </w:num>
  <w:num w:numId="25">
    <w:abstractNumId w:val="23"/>
  </w:num>
  <w:num w:numId="26">
    <w:abstractNumId w:val="11"/>
  </w:num>
  <w:num w:numId="27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98"/>
  <w:drawingGridVerticalSpacing w:val="13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261"/>
    <w:rsid w:val="00000D10"/>
    <w:rsid w:val="00017417"/>
    <w:rsid w:val="0002059A"/>
    <w:rsid w:val="00024CF3"/>
    <w:rsid w:val="00037BA1"/>
    <w:rsid w:val="000432BC"/>
    <w:rsid w:val="00045A3D"/>
    <w:rsid w:val="000768FA"/>
    <w:rsid w:val="00083412"/>
    <w:rsid w:val="000863E8"/>
    <w:rsid w:val="00092854"/>
    <w:rsid w:val="0009377F"/>
    <w:rsid w:val="000A4831"/>
    <w:rsid w:val="000A61D1"/>
    <w:rsid w:val="000A7DCD"/>
    <w:rsid w:val="000B0691"/>
    <w:rsid w:val="000B17BF"/>
    <w:rsid w:val="000B5F95"/>
    <w:rsid w:val="000D6637"/>
    <w:rsid w:val="000D75CC"/>
    <w:rsid w:val="000E0E7E"/>
    <w:rsid w:val="000E12AD"/>
    <w:rsid w:val="000F239E"/>
    <w:rsid w:val="000F5592"/>
    <w:rsid w:val="000F5EEF"/>
    <w:rsid w:val="001014FD"/>
    <w:rsid w:val="0010588C"/>
    <w:rsid w:val="00106B8C"/>
    <w:rsid w:val="0012025F"/>
    <w:rsid w:val="001271C1"/>
    <w:rsid w:val="001328CD"/>
    <w:rsid w:val="00133481"/>
    <w:rsid w:val="00137467"/>
    <w:rsid w:val="0015567C"/>
    <w:rsid w:val="00186363"/>
    <w:rsid w:val="001931B0"/>
    <w:rsid w:val="001953C1"/>
    <w:rsid w:val="00196F24"/>
    <w:rsid w:val="001A3261"/>
    <w:rsid w:val="001A5296"/>
    <w:rsid w:val="001B3369"/>
    <w:rsid w:val="001B77AB"/>
    <w:rsid w:val="001C56D6"/>
    <w:rsid w:val="002056A9"/>
    <w:rsid w:val="0020618D"/>
    <w:rsid w:val="00216E3E"/>
    <w:rsid w:val="0022400E"/>
    <w:rsid w:val="002328FE"/>
    <w:rsid w:val="002427C9"/>
    <w:rsid w:val="00256744"/>
    <w:rsid w:val="0026149B"/>
    <w:rsid w:val="00262012"/>
    <w:rsid w:val="002636CC"/>
    <w:rsid w:val="00266A93"/>
    <w:rsid w:val="00266F47"/>
    <w:rsid w:val="002875CA"/>
    <w:rsid w:val="00291E27"/>
    <w:rsid w:val="00294A9F"/>
    <w:rsid w:val="002A1C29"/>
    <w:rsid w:val="002A498D"/>
    <w:rsid w:val="002B3BBA"/>
    <w:rsid w:val="002B4221"/>
    <w:rsid w:val="002B6776"/>
    <w:rsid w:val="002C1F60"/>
    <w:rsid w:val="002C2FEC"/>
    <w:rsid w:val="002C490B"/>
    <w:rsid w:val="002D5D29"/>
    <w:rsid w:val="002E2AD8"/>
    <w:rsid w:val="002E78B6"/>
    <w:rsid w:val="002F083D"/>
    <w:rsid w:val="003000B2"/>
    <w:rsid w:val="00304D3C"/>
    <w:rsid w:val="00311A2B"/>
    <w:rsid w:val="00327504"/>
    <w:rsid w:val="003313F7"/>
    <w:rsid w:val="003368F2"/>
    <w:rsid w:val="003403FC"/>
    <w:rsid w:val="00345E7B"/>
    <w:rsid w:val="003611B9"/>
    <w:rsid w:val="003629F7"/>
    <w:rsid w:val="003644C3"/>
    <w:rsid w:val="003672C6"/>
    <w:rsid w:val="003742EB"/>
    <w:rsid w:val="0038182E"/>
    <w:rsid w:val="003826F7"/>
    <w:rsid w:val="003832AD"/>
    <w:rsid w:val="00393610"/>
    <w:rsid w:val="003948CB"/>
    <w:rsid w:val="003A74DD"/>
    <w:rsid w:val="003B0448"/>
    <w:rsid w:val="003B406E"/>
    <w:rsid w:val="003C065A"/>
    <w:rsid w:val="003D349F"/>
    <w:rsid w:val="003D6129"/>
    <w:rsid w:val="003F2230"/>
    <w:rsid w:val="004042A2"/>
    <w:rsid w:val="00424D39"/>
    <w:rsid w:val="004322A1"/>
    <w:rsid w:val="0043240F"/>
    <w:rsid w:val="00435DD7"/>
    <w:rsid w:val="00446FAE"/>
    <w:rsid w:val="00447D72"/>
    <w:rsid w:val="00456666"/>
    <w:rsid w:val="00462F4D"/>
    <w:rsid w:val="0047453F"/>
    <w:rsid w:val="004802F4"/>
    <w:rsid w:val="00486FD6"/>
    <w:rsid w:val="00487E21"/>
    <w:rsid w:val="004A42FE"/>
    <w:rsid w:val="004A656A"/>
    <w:rsid w:val="004C1763"/>
    <w:rsid w:val="004E6215"/>
    <w:rsid w:val="004F60DB"/>
    <w:rsid w:val="00500098"/>
    <w:rsid w:val="00506474"/>
    <w:rsid w:val="00506F4D"/>
    <w:rsid w:val="00522B77"/>
    <w:rsid w:val="0053274F"/>
    <w:rsid w:val="00543245"/>
    <w:rsid w:val="005508CE"/>
    <w:rsid w:val="00550D18"/>
    <w:rsid w:val="00556686"/>
    <w:rsid w:val="0056188B"/>
    <w:rsid w:val="005658E0"/>
    <w:rsid w:val="00567EC4"/>
    <w:rsid w:val="0057660A"/>
    <w:rsid w:val="00581F09"/>
    <w:rsid w:val="00582FAE"/>
    <w:rsid w:val="005C1995"/>
    <w:rsid w:val="005F18D8"/>
    <w:rsid w:val="005F3B90"/>
    <w:rsid w:val="00602496"/>
    <w:rsid w:val="00602671"/>
    <w:rsid w:val="00605850"/>
    <w:rsid w:val="00625201"/>
    <w:rsid w:val="0063176E"/>
    <w:rsid w:val="00641178"/>
    <w:rsid w:val="0064158A"/>
    <w:rsid w:val="00662CDA"/>
    <w:rsid w:val="006632DB"/>
    <w:rsid w:val="006649A4"/>
    <w:rsid w:val="00671C20"/>
    <w:rsid w:val="006753B5"/>
    <w:rsid w:val="006B1522"/>
    <w:rsid w:val="006D3A25"/>
    <w:rsid w:val="006D76B5"/>
    <w:rsid w:val="006E074D"/>
    <w:rsid w:val="006F692D"/>
    <w:rsid w:val="00710B4E"/>
    <w:rsid w:val="00714B79"/>
    <w:rsid w:val="00716CE7"/>
    <w:rsid w:val="007324F1"/>
    <w:rsid w:val="0074482B"/>
    <w:rsid w:val="007525CB"/>
    <w:rsid w:val="00767447"/>
    <w:rsid w:val="00771E88"/>
    <w:rsid w:val="00783F54"/>
    <w:rsid w:val="007922BF"/>
    <w:rsid w:val="007A0765"/>
    <w:rsid w:val="007B158E"/>
    <w:rsid w:val="007D6D3D"/>
    <w:rsid w:val="007F74CF"/>
    <w:rsid w:val="0081196F"/>
    <w:rsid w:val="00813F11"/>
    <w:rsid w:val="00824379"/>
    <w:rsid w:val="00826790"/>
    <w:rsid w:val="00831B95"/>
    <w:rsid w:val="00850238"/>
    <w:rsid w:val="00855AB9"/>
    <w:rsid w:val="0086268F"/>
    <w:rsid w:val="00870BE2"/>
    <w:rsid w:val="00871036"/>
    <w:rsid w:val="00873539"/>
    <w:rsid w:val="0088231C"/>
    <w:rsid w:val="008912D0"/>
    <w:rsid w:val="008A0B53"/>
    <w:rsid w:val="008A25EA"/>
    <w:rsid w:val="008A3BB9"/>
    <w:rsid w:val="008A4117"/>
    <w:rsid w:val="008C0A0C"/>
    <w:rsid w:val="008D1C3D"/>
    <w:rsid w:val="008D339E"/>
    <w:rsid w:val="008E2F32"/>
    <w:rsid w:val="008F2F94"/>
    <w:rsid w:val="008F3521"/>
    <w:rsid w:val="008F7AE2"/>
    <w:rsid w:val="00903AA4"/>
    <w:rsid w:val="00905006"/>
    <w:rsid w:val="00914D33"/>
    <w:rsid w:val="0092216D"/>
    <w:rsid w:val="00922611"/>
    <w:rsid w:val="009316AB"/>
    <w:rsid w:val="009333FE"/>
    <w:rsid w:val="009379B9"/>
    <w:rsid w:val="00956D26"/>
    <w:rsid w:val="00963FB3"/>
    <w:rsid w:val="00975BDB"/>
    <w:rsid w:val="00985CF2"/>
    <w:rsid w:val="00986FDD"/>
    <w:rsid w:val="00987C93"/>
    <w:rsid w:val="00993008"/>
    <w:rsid w:val="00996C42"/>
    <w:rsid w:val="009B2334"/>
    <w:rsid w:val="009D660E"/>
    <w:rsid w:val="009E24AD"/>
    <w:rsid w:val="009E2ABD"/>
    <w:rsid w:val="009F1D51"/>
    <w:rsid w:val="009F2DDB"/>
    <w:rsid w:val="00A02910"/>
    <w:rsid w:val="00A03D35"/>
    <w:rsid w:val="00A14BCD"/>
    <w:rsid w:val="00A3027B"/>
    <w:rsid w:val="00A44BD6"/>
    <w:rsid w:val="00A52F9E"/>
    <w:rsid w:val="00A5759D"/>
    <w:rsid w:val="00A66E15"/>
    <w:rsid w:val="00A7539B"/>
    <w:rsid w:val="00A75494"/>
    <w:rsid w:val="00A81C47"/>
    <w:rsid w:val="00A8551D"/>
    <w:rsid w:val="00A92C9C"/>
    <w:rsid w:val="00A93C5B"/>
    <w:rsid w:val="00AB5EDC"/>
    <w:rsid w:val="00AC3834"/>
    <w:rsid w:val="00AC4C73"/>
    <w:rsid w:val="00AD1A47"/>
    <w:rsid w:val="00AD2091"/>
    <w:rsid w:val="00AE3AF1"/>
    <w:rsid w:val="00AE69FD"/>
    <w:rsid w:val="00AF64C6"/>
    <w:rsid w:val="00B018D7"/>
    <w:rsid w:val="00B04E86"/>
    <w:rsid w:val="00B11483"/>
    <w:rsid w:val="00B12735"/>
    <w:rsid w:val="00B13EC4"/>
    <w:rsid w:val="00B15884"/>
    <w:rsid w:val="00B34C2D"/>
    <w:rsid w:val="00B3594A"/>
    <w:rsid w:val="00B57B9D"/>
    <w:rsid w:val="00B65C86"/>
    <w:rsid w:val="00B66358"/>
    <w:rsid w:val="00B764F8"/>
    <w:rsid w:val="00B7740F"/>
    <w:rsid w:val="00B836E4"/>
    <w:rsid w:val="00B91E5F"/>
    <w:rsid w:val="00B96130"/>
    <w:rsid w:val="00B9772F"/>
    <w:rsid w:val="00BB2C02"/>
    <w:rsid w:val="00BC1FCF"/>
    <w:rsid w:val="00BE61B6"/>
    <w:rsid w:val="00BE6A27"/>
    <w:rsid w:val="00BF0D40"/>
    <w:rsid w:val="00BF75FC"/>
    <w:rsid w:val="00C10519"/>
    <w:rsid w:val="00C13A5B"/>
    <w:rsid w:val="00C22B29"/>
    <w:rsid w:val="00C33A40"/>
    <w:rsid w:val="00C42255"/>
    <w:rsid w:val="00C43DFE"/>
    <w:rsid w:val="00C50450"/>
    <w:rsid w:val="00C679EB"/>
    <w:rsid w:val="00C75992"/>
    <w:rsid w:val="00CA54D7"/>
    <w:rsid w:val="00CA7653"/>
    <w:rsid w:val="00CA7674"/>
    <w:rsid w:val="00CB2E88"/>
    <w:rsid w:val="00CC2C4F"/>
    <w:rsid w:val="00CC38F8"/>
    <w:rsid w:val="00CC41F0"/>
    <w:rsid w:val="00CC624D"/>
    <w:rsid w:val="00CE42CB"/>
    <w:rsid w:val="00CF1809"/>
    <w:rsid w:val="00CF7B6B"/>
    <w:rsid w:val="00D04A71"/>
    <w:rsid w:val="00D04C3E"/>
    <w:rsid w:val="00D20AEF"/>
    <w:rsid w:val="00D252B8"/>
    <w:rsid w:val="00D3289C"/>
    <w:rsid w:val="00D42EED"/>
    <w:rsid w:val="00D46616"/>
    <w:rsid w:val="00D532CA"/>
    <w:rsid w:val="00D55EE5"/>
    <w:rsid w:val="00D64C60"/>
    <w:rsid w:val="00D7119B"/>
    <w:rsid w:val="00D75125"/>
    <w:rsid w:val="00D771A4"/>
    <w:rsid w:val="00D85CF9"/>
    <w:rsid w:val="00D9228D"/>
    <w:rsid w:val="00D956BE"/>
    <w:rsid w:val="00D96D83"/>
    <w:rsid w:val="00DB311F"/>
    <w:rsid w:val="00DB3FAC"/>
    <w:rsid w:val="00DB7129"/>
    <w:rsid w:val="00DC10C0"/>
    <w:rsid w:val="00DC4E4E"/>
    <w:rsid w:val="00DD34EE"/>
    <w:rsid w:val="00E03652"/>
    <w:rsid w:val="00E05148"/>
    <w:rsid w:val="00E1347C"/>
    <w:rsid w:val="00E21FA3"/>
    <w:rsid w:val="00E3648C"/>
    <w:rsid w:val="00E700D6"/>
    <w:rsid w:val="00E773EC"/>
    <w:rsid w:val="00E929F1"/>
    <w:rsid w:val="00EC0814"/>
    <w:rsid w:val="00ED2887"/>
    <w:rsid w:val="00ED415A"/>
    <w:rsid w:val="00EE3D87"/>
    <w:rsid w:val="00EF0597"/>
    <w:rsid w:val="00F06AE6"/>
    <w:rsid w:val="00F12CEF"/>
    <w:rsid w:val="00F14324"/>
    <w:rsid w:val="00F26EC2"/>
    <w:rsid w:val="00F340BA"/>
    <w:rsid w:val="00F3544B"/>
    <w:rsid w:val="00F42217"/>
    <w:rsid w:val="00F46B50"/>
    <w:rsid w:val="00F61638"/>
    <w:rsid w:val="00F64FB7"/>
    <w:rsid w:val="00F71B3A"/>
    <w:rsid w:val="00F720A8"/>
    <w:rsid w:val="00F73780"/>
    <w:rsid w:val="00F74966"/>
    <w:rsid w:val="00F86529"/>
    <w:rsid w:val="00FA0F5C"/>
    <w:rsid w:val="00FA6636"/>
    <w:rsid w:val="00FC3621"/>
    <w:rsid w:val="00FE02ED"/>
    <w:rsid w:val="00FE1EFB"/>
    <w:rsid w:val="00FE35DD"/>
    <w:rsid w:val="00FE62A6"/>
    <w:rsid w:val="00FF1D6B"/>
    <w:rsid w:val="00FF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7" type="connector" idref="#_x0000_s1065"/>
        <o:r id="V:Rule28" type="connector" idref="#_x0000_s1064"/>
        <o:r id="V:Rule29" type="connector" idref="#_x0000_s1062"/>
        <o:r id="V:Rule30" type="connector" idref="#_x0000_s1063"/>
        <o:r id="V:Rule31" type="connector" idref="#_x0000_s1066"/>
        <o:r id="V:Rule32" type="connector" idref="#_x0000_s1051"/>
        <o:r id="V:Rule33" type="connector" idref="#_x0000_s1067"/>
        <o:r id="V:Rule34" type="connector" idref="#_x0000_s1039"/>
        <o:r id="V:Rule35" type="connector" idref="#_x0000_s1037"/>
        <o:r id="V:Rule36" type="connector" idref="#_x0000_s1069"/>
        <o:r id="V:Rule37" type="connector" idref="#_x0000_s1038"/>
        <o:r id="V:Rule38" type="connector" idref="#_x0000_s1068"/>
        <o:r id="V:Rule39" type="connector" idref="#_x0000_s1043"/>
        <o:r id="V:Rule40" type="connector" idref="#_x0000_s1054"/>
        <o:r id="V:Rule41" type="connector" idref="#_x0000_s1053"/>
        <o:r id="V:Rule42" type="connector" idref="#_x0000_s1081"/>
        <o:r id="V:Rule43" type="connector" idref="#_x0000_s1046"/>
        <o:r id="V:Rule44" type="connector" idref="#_x0000_s1045"/>
        <o:r id="V:Rule45" type="connector" idref="#_x0000_s1058"/>
        <o:r id="V:Rule46" type="connector" idref="#_x0000_s1082"/>
        <o:r id="V:Rule47" type="connector" idref="#_x0000_s1041"/>
        <o:r id="V:Rule48" type="connector" idref="#_x0000_s1049"/>
        <o:r id="V:Rule49" type="connector" idref="#_x0000_s1042"/>
        <o:r id="V:Rule50" type="connector" idref="#_x0000_s1047"/>
        <o:r id="V:Rule51" type="connector" idref="#_x0000_s1083"/>
        <o:r id="V:Rule5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7AB"/>
    <w:rPr>
      <w:snapToGrid w:val="0"/>
      <w:color w:val="000000"/>
      <w:w w:val="90"/>
      <w:sz w:val="28"/>
      <w:szCs w:val="28"/>
    </w:rPr>
  </w:style>
  <w:style w:type="paragraph" w:styleId="1">
    <w:name w:val="heading 1"/>
    <w:basedOn w:val="a"/>
    <w:next w:val="a"/>
    <w:link w:val="10"/>
    <w:qFormat/>
    <w:rsid w:val="00B13EC4"/>
    <w:pPr>
      <w:keepNext/>
      <w:ind w:left="-567" w:right="-766"/>
      <w:jc w:val="center"/>
      <w:outlineLvl w:val="0"/>
    </w:pPr>
    <w:rPr>
      <w:snapToGrid/>
      <w:color w:val="auto"/>
      <w:w w:val="1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31B0"/>
    <w:rPr>
      <w:i/>
      <w:iCs/>
    </w:rPr>
  </w:style>
  <w:style w:type="character" w:styleId="a4">
    <w:name w:val="Strong"/>
    <w:basedOn w:val="a0"/>
    <w:qFormat/>
    <w:rsid w:val="00556686"/>
    <w:rPr>
      <w:b/>
      <w:bCs/>
    </w:rPr>
  </w:style>
  <w:style w:type="paragraph" w:styleId="a5">
    <w:name w:val="Balloon Text"/>
    <w:basedOn w:val="a"/>
    <w:link w:val="a6"/>
    <w:uiPriority w:val="99"/>
    <w:semiHidden/>
    <w:rsid w:val="007A0765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99"/>
    <w:qFormat/>
    <w:rsid w:val="001B3369"/>
    <w:pPr>
      <w:ind w:left="720"/>
      <w:contextualSpacing/>
    </w:pPr>
    <w:rPr>
      <w:rFonts w:ascii="Calibri" w:eastAsia="Calibri" w:hAnsi="Calibri"/>
      <w:snapToGrid/>
      <w:color w:val="auto"/>
      <w:w w:val="100"/>
      <w:sz w:val="22"/>
      <w:szCs w:val="22"/>
      <w:lang w:eastAsia="en-US"/>
    </w:rPr>
  </w:style>
  <w:style w:type="paragraph" w:customStyle="1" w:styleId="ConsPlusNormal">
    <w:name w:val="ConsPlusNormal"/>
    <w:rsid w:val="001B3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3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8119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96F"/>
    <w:rPr>
      <w:snapToGrid w:val="0"/>
      <w:color w:val="000000"/>
      <w:w w:val="90"/>
      <w:sz w:val="28"/>
      <w:szCs w:val="28"/>
    </w:rPr>
  </w:style>
  <w:style w:type="paragraph" w:styleId="aa">
    <w:name w:val="footer"/>
    <w:basedOn w:val="a"/>
    <w:link w:val="ab"/>
    <w:rsid w:val="008119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196F"/>
    <w:rPr>
      <w:snapToGrid w:val="0"/>
      <w:color w:val="000000"/>
      <w:w w:val="90"/>
      <w:sz w:val="28"/>
      <w:szCs w:val="28"/>
    </w:rPr>
  </w:style>
  <w:style w:type="paragraph" w:customStyle="1" w:styleId="ConsPlusTitle">
    <w:name w:val="ConsPlusTitle"/>
    <w:uiPriority w:val="99"/>
    <w:rsid w:val="002427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basedOn w:val="a0"/>
    <w:rsid w:val="002427C9"/>
    <w:rPr>
      <w:color w:val="0000FF"/>
      <w:u w:val="single"/>
    </w:rPr>
  </w:style>
  <w:style w:type="character" w:customStyle="1" w:styleId="ajaxsearchhighlight">
    <w:name w:val="ajaxsearch_highlight"/>
    <w:basedOn w:val="a0"/>
    <w:rsid w:val="0074482B"/>
  </w:style>
  <w:style w:type="paragraph" w:styleId="ad">
    <w:name w:val="No Spacing"/>
    <w:uiPriority w:val="1"/>
    <w:qFormat/>
    <w:rsid w:val="000F239E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13EC4"/>
    <w:rPr>
      <w:sz w:val="28"/>
    </w:rPr>
  </w:style>
  <w:style w:type="paragraph" w:customStyle="1" w:styleId="ConsNormal">
    <w:name w:val="ConsNormal"/>
    <w:rsid w:val="00B13E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page number"/>
    <w:basedOn w:val="a0"/>
    <w:rsid w:val="00B13EC4"/>
  </w:style>
  <w:style w:type="paragraph" w:styleId="af">
    <w:name w:val="footnote text"/>
    <w:basedOn w:val="a"/>
    <w:link w:val="af0"/>
    <w:rsid w:val="00B13EC4"/>
    <w:rPr>
      <w:snapToGrid/>
      <w:color w:val="auto"/>
      <w:w w:val="100"/>
      <w:sz w:val="20"/>
      <w:szCs w:val="20"/>
    </w:rPr>
  </w:style>
  <w:style w:type="character" w:customStyle="1" w:styleId="af0">
    <w:name w:val="Текст сноски Знак"/>
    <w:basedOn w:val="a0"/>
    <w:link w:val="af"/>
    <w:rsid w:val="00B13EC4"/>
  </w:style>
  <w:style w:type="character" w:styleId="af1">
    <w:name w:val="footnote reference"/>
    <w:basedOn w:val="a0"/>
    <w:rsid w:val="00B13EC4"/>
    <w:rPr>
      <w:vertAlign w:val="superscript"/>
    </w:rPr>
  </w:style>
  <w:style w:type="character" w:customStyle="1" w:styleId="f">
    <w:name w:val="f"/>
    <w:basedOn w:val="a0"/>
    <w:rsid w:val="00B13EC4"/>
  </w:style>
  <w:style w:type="paragraph" w:styleId="af2">
    <w:name w:val="Subtitle"/>
    <w:basedOn w:val="a"/>
    <w:next w:val="a"/>
    <w:link w:val="af3"/>
    <w:qFormat/>
    <w:rsid w:val="0082679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790"/>
    <w:rPr>
      <w:rFonts w:ascii="Cambria" w:eastAsia="Times New Roman" w:hAnsi="Cambria" w:cs="Times New Roman"/>
      <w:snapToGrid w:val="0"/>
      <w:color w:val="000000"/>
      <w:w w:val="9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4C1763"/>
    <w:rPr>
      <w:rFonts w:ascii="Tahoma" w:hAnsi="Tahoma" w:cs="Tahoma"/>
      <w:snapToGrid w:val="0"/>
      <w:color w:val="000000"/>
      <w:w w:val="90"/>
      <w:sz w:val="16"/>
      <w:szCs w:val="16"/>
    </w:rPr>
  </w:style>
  <w:style w:type="table" w:styleId="af4">
    <w:name w:val="Table Grid"/>
    <w:basedOn w:val="a1"/>
    <w:rsid w:val="003936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2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01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4690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3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421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8947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1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539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009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9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3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23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7469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5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1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9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28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36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96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85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5085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EE62-C9FC-4175-8017-45A8E1F4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Кассир</cp:lastModifiedBy>
  <cp:revision>3</cp:revision>
  <cp:lastPrinted>2015-06-09T02:22:00Z</cp:lastPrinted>
  <dcterms:created xsi:type="dcterms:W3CDTF">2013-06-10T06:12:00Z</dcterms:created>
  <dcterms:modified xsi:type="dcterms:W3CDTF">2015-06-10T02:40:00Z</dcterms:modified>
</cp:coreProperties>
</file>