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FC" w:rsidRDefault="00330EFC" w:rsidP="00C14380">
      <w:pPr>
        <w:spacing w:after="0" w:line="240" w:lineRule="auto"/>
        <w:jc w:val="center"/>
        <w:rPr>
          <w:rFonts w:ascii="Times New Roman" w:hAnsi="Times New Roman" w:cs="Times New Roman"/>
          <w:sz w:val="28"/>
        </w:rPr>
      </w:pPr>
      <w:r>
        <w:rPr>
          <w:rFonts w:ascii="Times New Roman" w:hAnsi="Times New Roman" w:cs="Times New Roman"/>
          <w:sz w:val="28"/>
        </w:rPr>
        <w:t xml:space="preserve">Зарегистрированы изменения в устав </w:t>
      </w:r>
    </w:p>
    <w:p w:rsidR="00330EFC" w:rsidRDefault="00330EFC" w:rsidP="00C14380">
      <w:pPr>
        <w:spacing w:after="0" w:line="240" w:lineRule="auto"/>
        <w:jc w:val="center"/>
        <w:rPr>
          <w:rFonts w:ascii="Times New Roman" w:hAnsi="Times New Roman" w:cs="Times New Roman"/>
          <w:sz w:val="28"/>
        </w:rPr>
      </w:pPr>
      <w:r>
        <w:rPr>
          <w:rFonts w:ascii="Times New Roman" w:hAnsi="Times New Roman" w:cs="Times New Roman"/>
          <w:sz w:val="28"/>
        </w:rPr>
        <w:t>Управление  Министерства юстиции</w:t>
      </w:r>
    </w:p>
    <w:p w:rsidR="00330EFC" w:rsidRPr="00330EFC" w:rsidRDefault="00330EFC" w:rsidP="00C14380">
      <w:pPr>
        <w:spacing w:after="0" w:line="240" w:lineRule="auto"/>
        <w:jc w:val="center"/>
        <w:rPr>
          <w:rFonts w:ascii="Times New Roman" w:hAnsi="Times New Roman" w:cs="Times New Roman"/>
          <w:sz w:val="28"/>
        </w:rPr>
      </w:pPr>
      <w:r>
        <w:rPr>
          <w:rFonts w:ascii="Times New Roman" w:hAnsi="Times New Roman" w:cs="Times New Roman"/>
          <w:sz w:val="28"/>
        </w:rPr>
        <w:t>Российской Федерации по Красноярскому краю 09.06.2015г Государственный регистрационный</w:t>
      </w:r>
      <w:r>
        <w:rPr>
          <w:rFonts w:ascii="Times New Roman" w:hAnsi="Times New Roman" w:cs="Times New Roman"/>
          <w:sz w:val="28"/>
        </w:rPr>
        <w:tab/>
        <w:t xml:space="preserve"> № </w:t>
      </w:r>
      <w:r>
        <w:rPr>
          <w:rFonts w:ascii="Times New Roman" w:hAnsi="Times New Roman" w:cs="Times New Roman"/>
          <w:sz w:val="28"/>
          <w:lang w:val="en-US"/>
        </w:rPr>
        <w:t>RU</w:t>
      </w:r>
      <w:r>
        <w:rPr>
          <w:rFonts w:ascii="Times New Roman" w:hAnsi="Times New Roman" w:cs="Times New Roman"/>
          <w:sz w:val="28"/>
        </w:rPr>
        <w:t>2451130620145001</w:t>
      </w:r>
    </w:p>
    <w:p w:rsidR="00330EFC" w:rsidRDefault="00330EFC" w:rsidP="00C14380">
      <w:pPr>
        <w:spacing w:after="0" w:line="240" w:lineRule="auto"/>
        <w:jc w:val="center"/>
        <w:rPr>
          <w:rFonts w:ascii="Times New Roman" w:hAnsi="Times New Roman" w:cs="Times New Roman"/>
          <w:sz w:val="28"/>
        </w:rPr>
      </w:pPr>
    </w:p>
    <w:p w:rsidR="00C14380" w:rsidRPr="00BF0A24" w:rsidRDefault="00C14380" w:rsidP="00C14380">
      <w:pPr>
        <w:spacing w:after="0" w:line="240" w:lineRule="auto"/>
        <w:jc w:val="center"/>
        <w:rPr>
          <w:rFonts w:ascii="Times New Roman" w:hAnsi="Times New Roman" w:cs="Times New Roman"/>
          <w:sz w:val="28"/>
        </w:rPr>
      </w:pPr>
      <w:r w:rsidRPr="00BF0A24">
        <w:rPr>
          <w:rFonts w:ascii="Times New Roman" w:hAnsi="Times New Roman" w:cs="Times New Roman"/>
          <w:b/>
          <w:noProof/>
          <w:sz w:val="18"/>
          <w:szCs w:val="1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14380" w:rsidRPr="00BF0A24" w:rsidRDefault="00C14380" w:rsidP="00C14380">
      <w:pPr>
        <w:spacing w:after="0" w:line="240" w:lineRule="auto"/>
        <w:jc w:val="center"/>
        <w:rPr>
          <w:rFonts w:ascii="Times New Roman" w:hAnsi="Times New Roman" w:cs="Times New Roman"/>
          <w:b/>
        </w:rPr>
      </w:pPr>
    </w:p>
    <w:p w:rsidR="00C14380" w:rsidRPr="00BF0A24" w:rsidRDefault="00C14380" w:rsidP="00C14380">
      <w:pPr>
        <w:spacing w:after="0" w:line="240" w:lineRule="auto"/>
        <w:jc w:val="center"/>
        <w:rPr>
          <w:rFonts w:ascii="Times New Roman" w:hAnsi="Times New Roman" w:cs="Times New Roman"/>
          <w:b/>
        </w:rPr>
      </w:pPr>
      <w:r w:rsidRPr="00BF0A24">
        <w:rPr>
          <w:rFonts w:ascii="Times New Roman" w:hAnsi="Times New Roman" w:cs="Times New Roman"/>
          <w:b/>
        </w:rPr>
        <w:t>НИКОЛЬСКИЙ СЕЛЬСКИЙ СОВЕТ ДЕПУТАТОВ</w:t>
      </w:r>
    </w:p>
    <w:p w:rsidR="00C14380" w:rsidRPr="00BF0A24" w:rsidRDefault="00C14380" w:rsidP="00C14380">
      <w:pPr>
        <w:pBdr>
          <w:bottom w:val="single" w:sz="12" w:space="0" w:color="auto"/>
        </w:pBdr>
        <w:spacing w:after="0" w:line="240" w:lineRule="auto"/>
        <w:jc w:val="center"/>
        <w:rPr>
          <w:rFonts w:ascii="Times New Roman" w:hAnsi="Times New Roman" w:cs="Times New Roman"/>
          <w:b/>
        </w:rPr>
      </w:pPr>
      <w:r w:rsidRPr="00BF0A24">
        <w:rPr>
          <w:rFonts w:ascii="Times New Roman" w:hAnsi="Times New Roman" w:cs="Times New Roman"/>
          <w:b/>
        </w:rPr>
        <w:t>Емельяновского района Красноярского края</w:t>
      </w:r>
    </w:p>
    <w:p w:rsidR="00C14380" w:rsidRPr="00BF0A24" w:rsidRDefault="00C14380" w:rsidP="00C14380">
      <w:pPr>
        <w:spacing w:after="0" w:line="240" w:lineRule="auto"/>
        <w:jc w:val="center"/>
        <w:rPr>
          <w:rFonts w:ascii="Times New Roman" w:hAnsi="Times New Roman" w:cs="Times New Roman"/>
        </w:rPr>
      </w:pPr>
    </w:p>
    <w:p w:rsidR="00C14380" w:rsidRPr="00C14380" w:rsidRDefault="00C14380" w:rsidP="00C14380">
      <w:pPr>
        <w:rPr>
          <w:rFonts w:ascii="Times New Roman" w:hAnsi="Times New Roman" w:cs="Times New Roman"/>
          <w:sz w:val="36"/>
          <w:szCs w:val="36"/>
        </w:rPr>
      </w:pPr>
      <w:r w:rsidRPr="00BF0A24">
        <w:rPr>
          <w:rFonts w:ascii="Times New Roman" w:hAnsi="Times New Roman" w:cs="Times New Roman"/>
          <w:sz w:val="36"/>
          <w:szCs w:val="36"/>
        </w:rPr>
        <w:t xml:space="preserve">                                     РЕШЕНИЕ                 </w:t>
      </w:r>
      <w:r w:rsidRPr="00BF0A24">
        <w:rPr>
          <w:rFonts w:ascii="Times New Roman" w:hAnsi="Times New Roman" w:cs="Times New Roman"/>
        </w:rPr>
        <w:t xml:space="preserve">                                                                </w:t>
      </w:r>
    </w:p>
    <w:p w:rsidR="00C14380" w:rsidRPr="00F50794" w:rsidRDefault="00C14380" w:rsidP="00F50794">
      <w:pPr>
        <w:rPr>
          <w:rFonts w:ascii="Times New Roman" w:hAnsi="Times New Roman" w:cs="Times New Roman"/>
          <w:sz w:val="28"/>
          <w:szCs w:val="28"/>
        </w:rPr>
      </w:pPr>
      <w:r w:rsidRPr="00C14380">
        <w:rPr>
          <w:rFonts w:ascii="Times New Roman" w:hAnsi="Times New Roman" w:cs="Times New Roman"/>
          <w:sz w:val="28"/>
          <w:szCs w:val="28"/>
        </w:rPr>
        <w:t>28.0</w:t>
      </w:r>
      <w:r w:rsidR="005918FB">
        <w:rPr>
          <w:rFonts w:ascii="Times New Roman" w:hAnsi="Times New Roman" w:cs="Times New Roman"/>
          <w:sz w:val="28"/>
          <w:szCs w:val="28"/>
        </w:rPr>
        <w:t>4</w:t>
      </w:r>
      <w:r w:rsidRPr="00C14380">
        <w:rPr>
          <w:rFonts w:ascii="Times New Roman" w:hAnsi="Times New Roman" w:cs="Times New Roman"/>
          <w:sz w:val="28"/>
          <w:szCs w:val="28"/>
        </w:rPr>
        <w:t xml:space="preserve">.2015                        с. Никольское            </w:t>
      </w:r>
      <w:r w:rsidR="00330EFC">
        <w:rPr>
          <w:rFonts w:ascii="Times New Roman" w:hAnsi="Times New Roman" w:cs="Times New Roman"/>
          <w:sz w:val="28"/>
          <w:szCs w:val="28"/>
        </w:rPr>
        <w:t xml:space="preserve">                             </w:t>
      </w:r>
      <w:r w:rsidR="005918FB">
        <w:rPr>
          <w:rFonts w:ascii="Times New Roman" w:hAnsi="Times New Roman" w:cs="Times New Roman"/>
          <w:sz w:val="28"/>
          <w:szCs w:val="28"/>
        </w:rPr>
        <w:t xml:space="preserve"> </w:t>
      </w:r>
      <w:r w:rsidRPr="00C14380">
        <w:rPr>
          <w:rFonts w:ascii="Times New Roman" w:hAnsi="Times New Roman" w:cs="Times New Roman"/>
          <w:sz w:val="28"/>
          <w:szCs w:val="28"/>
        </w:rPr>
        <w:t>№ В 60-150</w:t>
      </w:r>
      <w:r w:rsidR="00330EFC">
        <w:rPr>
          <w:rFonts w:ascii="Times New Roman" w:hAnsi="Times New Roman" w:cs="Times New Roman"/>
          <w:sz w:val="28"/>
          <w:szCs w:val="28"/>
        </w:rPr>
        <w:t>Р</w:t>
      </w:r>
      <w:r w:rsidRPr="00C14380">
        <w:rPr>
          <w:rFonts w:ascii="Times New Roman" w:hAnsi="Times New Roman"/>
          <w:sz w:val="28"/>
          <w:szCs w:val="28"/>
        </w:rPr>
        <w:tab/>
      </w:r>
      <w:r w:rsidRPr="00C14380">
        <w:rPr>
          <w:rFonts w:ascii="Times New Roman" w:hAnsi="Times New Roman"/>
          <w:sz w:val="28"/>
          <w:szCs w:val="28"/>
        </w:rPr>
        <w:tab/>
      </w:r>
      <w:r w:rsidRPr="00C14380">
        <w:rPr>
          <w:rFonts w:ascii="Times New Roman" w:hAnsi="Times New Roman"/>
          <w:sz w:val="28"/>
          <w:szCs w:val="28"/>
        </w:rPr>
        <w:tab/>
      </w:r>
      <w:r w:rsidRPr="00BF0A24">
        <w:rPr>
          <w:rFonts w:ascii="Times New Roman" w:hAnsi="Times New Roman"/>
          <w:sz w:val="28"/>
          <w:szCs w:val="28"/>
        </w:rPr>
        <w:t xml:space="preserve">                                                   </w:t>
      </w:r>
    </w:p>
    <w:p w:rsidR="00C14380" w:rsidRPr="00BF0A24" w:rsidRDefault="00C14380" w:rsidP="00C14380">
      <w:pPr>
        <w:pStyle w:val="1"/>
        <w:spacing w:before="0" w:after="0"/>
        <w:jc w:val="both"/>
        <w:rPr>
          <w:rFonts w:ascii="Times New Roman" w:hAnsi="Times New Roman"/>
          <w:b w:val="0"/>
          <w:sz w:val="28"/>
          <w:szCs w:val="28"/>
        </w:rPr>
      </w:pPr>
      <w:r w:rsidRPr="00BF0A24">
        <w:rPr>
          <w:rFonts w:ascii="Times New Roman" w:hAnsi="Times New Roman"/>
          <w:b w:val="0"/>
          <w:sz w:val="28"/>
          <w:szCs w:val="28"/>
        </w:rPr>
        <w:t xml:space="preserve">О внесении изменений и дополнений </w:t>
      </w:r>
    </w:p>
    <w:p w:rsidR="00C14380" w:rsidRPr="00C14380" w:rsidRDefault="00C14380" w:rsidP="00C14380">
      <w:pPr>
        <w:jc w:val="both"/>
        <w:rPr>
          <w:rFonts w:ascii="Times New Roman" w:hAnsi="Times New Roman" w:cs="Times New Roman"/>
          <w:i/>
          <w:sz w:val="28"/>
          <w:szCs w:val="28"/>
        </w:rPr>
      </w:pPr>
      <w:r w:rsidRPr="00BF0A24">
        <w:rPr>
          <w:rFonts w:ascii="Times New Roman" w:hAnsi="Times New Roman" w:cs="Times New Roman"/>
          <w:sz w:val="28"/>
          <w:szCs w:val="28"/>
        </w:rPr>
        <w:t xml:space="preserve">в Устав </w:t>
      </w:r>
    </w:p>
    <w:p w:rsidR="00C14380" w:rsidRPr="00BF0A24" w:rsidRDefault="00C14380" w:rsidP="00C14380">
      <w:pPr>
        <w:pStyle w:val="a8"/>
        <w:ind w:firstLine="709"/>
        <w:jc w:val="both"/>
        <w:rPr>
          <w:b/>
          <w:i/>
          <w:color w:val="003366"/>
          <w:szCs w:val="28"/>
        </w:rPr>
      </w:pPr>
      <w:r w:rsidRPr="00BF0A24">
        <w:rPr>
          <w:szCs w:val="28"/>
        </w:rPr>
        <w:t>В целях приведения Устава Никольского сельсовета</w:t>
      </w:r>
      <w:r w:rsidRPr="00BF0A24">
        <w:rPr>
          <w:i/>
          <w:szCs w:val="28"/>
        </w:rPr>
        <w:t xml:space="preserve"> </w:t>
      </w:r>
      <w:r w:rsidRPr="00BF0A24">
        <w:rPr>
          <w:szCs w:val="28"/>
        </w:rPr>
        <w:t>Красноярского края в соответствие с требованиями Закона Красноярского края от 01.12.2014 № 7-2884  «О некоторых вопросах организации органов местного самоуправления в Красноярском крае», руководствуясь статьями 28, 30 Устава Никольского сельсовета</w:t>
      </w:r>
      <w:r w:rsidRPr="00BF0A24">
        <w:rPr>
          <w:i/>
          <w:szCs w:val="28"/>
        </w:rPr>
        <w:t xml:space="preserve"> </w:t>
      </w:r>
      <w:r w:rsidRPr="00BF0A24">
        <w:rPr>
          <w:szCs w:val="28"/>
        </w:rPr>
        <w:t>Красноярского края, Никольский сельский Совет депутатов</w:t>
      </w:r>
      <w:r w:rsidRPr="00BF0A24">
        <w:rPr>
          <w:i/>
          <w:szCs w:val="28"/>
        </w:rPr>
        <w:t xml:space="preserve"> </w:t>
      </w:r>
      <w:r w:rsidRPr="00BF0A24">
        <w:rPr>
          <w:szCs w:val="28"/>
        </w:rPr>
        <w:t xml:space="preserve">РЕШИЛ: </w:t>
      </w:r>
    </w:p>
    <w:p w:rsidR="00C14380" w:rsidRPr="00BF0A24" w:rsidRDefault="00C14380" w:rsidP="00C1438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BF0A24">
        <w:rPr>
          <w:rFonts w:ascii="Times New Roman" w:hAnsi="Times New Roman" w:cs="Times New Roman"/>
          <w:sz w:val="28"/>
          <w:szCs w:val="28"/>
        </w:rPr>
        <w:t>Внести в Устав Никольского</w:t>
      </w:r>
      <w:r w:rsidRPr="00BF0A24">
        <w:rPr>
          <w:rFonts w:ascii="Times New Roman" w:hAnsi="Times New Roman" w:cs="Times New Roman"/>
          <w:i/>
          <w:sz w:val="28"/>
          <w:szCs w:val="28"/>
        </w:rPr>
        <w:t xml:space="preserve"> </w:t>
      </w:r>
      <w:r w:rsidRPr="00BF0A24">
        <w:rPr>
          <w:rFonts w:ascii="Times New Roman" w:hAnsi="Times New Roman" w:cs="Times New Roman"/>
          <w:sz w:val="28"/>
          <w:szCs w:val="28"/>
        </w:rPr>
        <w:t>сельсовета следующие изменения:</w:t>
      </w:r>
    </w:p>
    <w:p w:rsidR="00C14380" w:rsidRPr="00BF0A24" w:rsidRDefault="00C14380" w:rsidP="00C14380">
      <w:pPr>
        <w:ind w:firstLine="709"/>
        <w:jc w:val="both"/>
        <w:rPr>
          <w:rFonts w:ascii="Times New Roman" w:hAnsi="Times New Roman" w:cs="Times New Roman"/>
          <w:b/>
          <w:sz w:val="28"/>
          <w:szCs w:val="28"/>
        </w:rPr>
      </w:pPr>
      <w:r w:rsidRPr="00BF0A24">
        <w:rPr>
          <w:rFonts w:ascii="Times New Roman" w:hAnsi="Times New Roman" w:cs="Times New Roman"/>
          <w:b/>
          <w:sz w:val="28"/>
          <w:szCs w:val="28"/>
        </w:rPr>
        <w:t>1.1. статью 10 изложить в следующей редакции:</w:t>
      </w:r>
    </w:p>
    <w:p w:rsidR="00C14380" w:rsidRPr="00BF0A24" w:rsidRDefault="00C14380" w:rsidP="00C14380">
      <w:pPr>
        <w:ind w:firstLine="709"/>
        <w:jc w:val="both"/>
        <w:rPr>
          <w:rFonts w:ascii="Times New Roman" w:hAnsi="Times New Roman" w:cs="Times New Roman"/>
          <w:b/>
          <w:sz w:val="28"/>
          <w:szCs w:val="28"/>
        </w:rPr>
      </w:pPr>
      <w:r w:rsidRPr="00BF0A24">
        <w:rPr>
          <w:rFonts w:ascii="Times New Roman" w:hAnsi="Times New Roman" w:cs="Times New Roman"/>
          <w:sz w:val="28"/>
          <w:szCs w:val="28"/>
        </w:rPr>
        <w:t>«</w:t>
      </w:r>
      <w:r w:rsidRPr="00BF0A24">
        <w:rPr>
          <w:rFonts w:ascii="Times New Roman" w:hAnsi="Times New Roman" w:cs="Times New Roman"/>
          <w:b/>
          <w:sz w:val="28"/>
          <w:szCs w:val="28"/>
        </w:rPr>
        <w:t>Статья 10. Органы и должностные лица местного самоуправления сельсовета</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sz w:val="28"/>
          <w:szCs w:val="28"/>
        </w:rPr>
        <w:t xml:space="preserve">1. Никольский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 </w:t>
      </w:r>
      <w:r w:rsidRPr="00BF0A24">
        <w:rPr>
          <w:rFonts w:ascii="Times New Roman" w:hAnsi="Times New Roman" w:cs="Times New Roman"/>
          <w:i/>
          <w:sz w:val="28"/>
          <w:szCs w:val="28"/>
        </w:rPr>
        <w:t>.</w:t>
      </w:r>
    </w:p>
    <w:p w:rsidR="00C14380" w:rsidRPr="00BF0A24" w:rsidRDefault="00C14380" w:rsidP="00C14380">
      <w:pPr>
        <w:autoSpaceDE w:val="0"/>
        <w:autoSpaceDN w:val="0"/>
        <w:adjustRightInd w:val="0"/>
        <w:ind w:firstLine="709"/>
        <w:jc w:val="both"/>
        <w:rPr>
          <w:rFonts w:ascii="Times New Roman" w:hAnsi="Times New Roman" w:cs="Times New Roman"/>
          <w:sz w:val="28"/>
          <w:szCs w:val="28"/>
        </w:rPr>
      </w:pPr>
      <w:r w:rsidRPr="00BF0A24">
        <w:rPr>
          <w:rFonts w:ascii="Times New Roman" w:hAnsi="Times New Roman" w:cs="Times New Roman"/>
          <w:sz w:val="28"/>
          <w:szCs w:val="28"/>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sz w:val="28"/>
          <w:szCs w:val="28"/>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C14380" w:rsidRPr="00BF0A24" w:rsidRDefault="00C14380" w:rsidP="00C14380">
      <w:pPr>
        <w:ind w:firstLine="709"/>
        <w:jc w:val="both"/>
        <w:rPr>
          <w:rFonts w:ascii="Times New Roman" w:hAnsi="Times New Roman" w:cs="Times New Roman"/>
          <w:sz w:val="28"/>
          <w:szCs w:val="28"/>
        </w:rPr>
      </w:pPr>
      <w:r w:rsidRPr="00BF0A24">
        <w:rPr>
          <w:rFonts w:ascii="Times New Roman" w:hAnsi="Times New Roman" w:cs="Times New Roman"/>
          <w:b/>
          <w:sz w:val="28"/>
          <w:szCs w:val="28"/>
        </w:rPr>
        <w:t>1.2. статью 15 изложить в следующей редакции:</w:t>
      </w:r>
    </w:p>
    <w:p w:rsidR="00C14380" w:rsidRPr="00BF0A24" w:rsidRDefault="00C14380" w:rsidP="00C14380">
      <w:pPr>
        <w:ind w:firstLine="709"/>
        <w:jc w:val="both"/>
        <w:rPr>
          <w:rFonts w:ascii="Times New Roman" w:hAnsi="Times New Roman" w:cs="Times New Roman"/>
          <w:b/>
          <w:color w:val="000000"/>
          <w:sz w:val="28"/>
          <w:szCs w:val="28"/>
        </w:rPr>
      </w:pPr>
      <w:r w:rsidRPr="00BF0A24">
        <w:rPr>
          <w:rFonts w:ascii="Times New Roman" w:hAnsi="Times New Roman" w:cs="Times New Roman"/>
          <w:b/>
          <w:color w:val="000000"/>
          <w:sz w:val="28"/>
          <w:szCs w:val="28"/>
        </w:rPr>
        <w:lastRenderedPageBreak/>
        <w:t>«Статья</w:t>
      </w:r>
      <w:r w:rsidRPr="00BF0A24">
        <w:rPr>
          <w:rFonts w:ascii="Times New Roman" w:hAnsi="Times New Roman" w:cs="Times New Roman"/>
          <w:color w:val="000000"/>
          <w:sz w:val="28"/>
          <w:szCs w:val="28"/>
        </w:rPr>
        <w:t xml:space="preserve"> </w:t>
      </w:r>
      <w:r w:rsidRPr="00BF0A24">
        <w:rPr>
          <w:rFonts w:ascii="Times New Roman" w:hAnsi="Times New Roman" w:cs="Times New Roman"/>
          <w:b/>
          <w:color w:val="000000"/>
          <w:sz w:val="28"/>
          <w:szCs w:val="28"/>
        </w:rPr>
        <w:t>15. Глава сельсовета</w:t>
      </w:r>
    </w:p>
    <w:p w:rsidR="00C14380" w:rsidRPr="00BF0A24" w:rsidRDefault="00C14380" w:rsidP="00C14380">
      <w:pPr>
        <w:ind w:right="-1"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 xml:space="preserve">1. Глава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 высшее должностное лицо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C14380" w:rsidRPr="00BF0A24" w:rsidRDefault="00C14380" w:rsidP="00C14380">
      <w:pPr>
        <w:ind w:right="-1"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 xml:space="preserve">2. Глава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действует в пределах полномочий, определенных законодательством, настоящим Уставом и решениями Совет депутатов.</w:t>
      </w:r>
    </w:p>
    <w:p w:rsidR="00C14380" w:rsidRPr="00BF0A24" w:rsidRDefault="00C14380" w:rsidP="00C14380">
      <w:pPr>
        <w:ind w:right="-1"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 xml:space="preserve">3. Глава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14380" w:rsidRPr="00BF0A24" w:rsidRDefault="00C14380" w:rsidP="00C14380">
      <w:pPr>
        <w:autoSpaceDE w:val="0"/>
        <w:autoSpaceDN w:val="0"/>
        <w:adjustRightInd w:val="0"/>
        <w:ind w:firstLine="709"/>
        <w:jc w:val="both"/>
        <w:rPr>
          <w:rFonts w:ascii="Times New Roman" w:hAnsi="Times New Roman" w:cs="Times New Roman"/>
          <w:sz w:val="28"/>
          <w:szCs w:val="28"/>
        </w:rPr>
      </w:pPr>
      <w:r w:rsidRPr="00BF0A24">
        <w:rPr>
          <w:rFonts w:ascii="Times New Roman" w:hAnsi="Times New Roman" w:cs="Times New Roman"/>
          <w:color w:val="000000"/>
          <w:sz w:val="28"/>
          <w:szCs w:val="28"/>
        </w:rPr>
        <w:t xml:space="preserve">4. </w:t>
      </w:r>
      <w:r w:rsidRPr="00BF0A24">
        <w:rPr>
          <w:rFonts w:ascii="Times New Roman" w:hAnsi="Times New Roman" w:cs="Times New Roman"/>
          <w:sz w:val="28"/>
          <w:szCs w:val="28"/>
        </w:rPr>
        <w:t>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14380" w:rsidRPr="00BF0A24" w:rsidRDefault="00C14380" w:rsidP="00C14380">
      <w:pPr>
        <w:ind w:right="-1"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14380" w:rsidRPr="00BF0A24" w:rsidRDefault="00C14380" w:rsidP="00C14380">
      <w:pPr>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 xml:space="preserve">6. На Главу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распространяются гарантии, предусмотренные законодательством.</w:t>
      </w:r>
    </w:p>
    <w:p w:rsidR="00C14380" w:rsidRPr="00BF0A24" w:rsidRDefault="00C14380" w:rsidP="00C14380">
      <w:pPr>
        <w:pStyle w:val="a3"/>
        <w:spacing w:after="0"/>
        <w:ind w:firstLine="709"/>
        <w:jc w:val="both"/>
        <w:rPr>
          <w:sz w:val="28"/>
          <w:szCs w:val="28"/>
        </w:rPr>
      </w:pPr>
      <w:r w:rsidRPr="00BF0A24">
        <w:rPr>
          <w:sz w:val="28"/>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14380" w:rsidRPr="00BF0A24" w:rsidRDefault="00C14380" w:rsidP="00C14380">
      <w:pPr>
        <w:pStyle w:val="a3"/>
        <w:spacing w:after="0"/>
        <w:ind w:firstLine="709"/>
        <w:jc w:val="both"/>
        <w:rPr>
          <w:b/>
          <w:color w:val="000000"/>
          <w:sz w:val="28"/>
          <w:szCs w:val="28"/>
        </w:rPr>
      </w:pPr>
      <w:r w:rsidRPr="00BF0A24">
        <w:rPr>
          <w:b/>
          <w:color w:val="000000"/>
          <w:sz w:val="28"/>
          <w:szCs w:val="28"/>
        </w:rPr>
        <w:t>1.3. статью 16 изложить в следующей редакции:</w:t>
      </w:r>
    </w:p>
    <w:p w:rsidR="00C14380" w:rsidRPr="00BF0A24" w:rsidRDefault="00C14380" w:rsidP="00C14380">
      <w:pPr>
        <w:pStyle w:val="a3"/>
        <w:spacing w:after="0"/>
        <w:ind w:firstLine="709"/>
        <w:jc w:val="both"/>
        <w:rPr>
          <w:b/>
          <w:color w:val="000000"/>
          <w:sz w:val="28"/>
          <w:szCs w:val="28"/>
        </w:rPr>
      </w:pPr>
      <w:r w:rsidRPr="00BF0A24">
        <w:rPr>
          <w:color w:val="000000"/>
          <w:sz w:val="28"/>
          <w:szCs w:val="28"/>
        </w:rPr>
        <w:t>«</w:t>
      </w:r>
      <w:r w:rsidRPr="00BF0A24">
        <w:rPr>
          <w:b/>
          <w:color w:val="000000"/>
          <w:sz w:val="28"/>
          <w:szCs w:val="28"/>
        </w:rPr>
        <w:t>Статья 16. Срок полномочий Главы сельсовета</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color w:val="000000"/>
          <w:sz w:val="28"/>
          <w:szCs w:val="28"/>
        </w:rPr>
        <w:t xml:space="preserve">1. </w:t>
      </w:r>
      <w:r w:rsidRPr="00BF0A24">
        <w:rPr>
          <w:rFonts w:ascii="Times New Roman" w:hAnsi="Times New Roman" w:cs="Times New Roman"/>
          <w:sz w:val="28"/>
          <w:szCs w:val="28"/>
        </w:rPr>
        <w:t xml:space="preserve">Срок полномочий Главы сельсовета - 5 лет. </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 xml:space="preserve">2. Полномочия Главы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w:t>
      </w:r>
      <w:r w:rsidRPr="00BF0A24">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w:t>
      </w:r>
      <w:r w:rsidRPr="00BF0A24">
        <w:rPr>
          <w:rFonts w:ascii="Times New Roman" w:hAnsi="Times New Roman" w:cs="Times New Roman"/>
          <w:color w:val="000000"/>
          <w:sz w:val="28"/>
          <w:szCs w:val="28"/>
        </w:rPr>
        <w:t xml:space="preserve">Главы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w:t>
      </w:r>
    </w:p>
    <w:p w:rsidR="00C14380" w:rsidRPr="00BF0A24" w:rsidRDefault="00C14380" w:rsidP="00C14380">
      <w:pPr>
        <w:autoSpaceDE w:val="0"/>
        <w:autoSpaceDN w:val="0"/>
        <w:adjustRightInd w:val="0"/>
        <w:ind w:firstLine="709"/>
        <w:jc w:val="both"/>
        <w:rPr>
          <w:rFonts w:ascii="Times New Roman" w:hAnsi="Times New Roman" w:cs="Times New Roman"/>
          <w:b/>
          <w:i/>
          <w:color w:val="000000"/>
          <w:sz w:val="28"/>
          <w:szCs w:val="28"/>
        </w:rPr>
      </w:pPr>
      <w:r w:rsidRPr="00BF0A24">
        <w:rPr>
          <w:rFonts w:ascii="Times New Roman" w:hAnsi="Times New Roman" w:cs="Times New Roman"/>
          <w:b/>
          <w:color w:val="000000"/>
          <w:sz w:val="28"/>
          <w:szCs w:val="28"/>
        </w:rPr>
        <w:t>1.4. в статье 19 пункт 3 исключить;</w:t>
      </w:r>
      <w:r w:rsidRPr="00BF0A24">
        <w:rPr>
          <w:rFonts w:ascii="Times New Roman" w:hAnsi="Times New Roman" w:cs="Times New Roman"/>
          <w:b/>
          <w:i/>
          <w:color w:val="000000"/>
          <w:sz w:val="28"/>
          <w:szCs w:val="28"/>
        </w:rPr>
        <w:t xml:space="preserve"> </w:t>
      </w:r>
    </w:p>
    <w:p w:rsidR="00C14380" w:rsidRPr="00BF0A24" w:rsidRDefault="00C14380" w:rsidP="00C14380">
      <w:pPr>
        <w:tabs>
          <w:tab w:val="left" w:pos="0"/>
        </w:tabs>
        <w:ind w:firstLine="709"/>
        <w:jc w:val="both"/>
        <w:rPr>
          <w:rFonts w:ascii="Times New Roman" w:hAnsi="Times New Roman" w:cs="Times New Roman"/>
          <w:i/>
          <w:color w:val="000000"/>
          <w:sz w:val="28"/>
          <w:szCs w:val="28"/>
        </w:rPr>
      </w:pPr>
      <w:r w:rsidRPr="00BF0A24">
        <w:rPr>
          <w:rFonts w:ascii="Times New Roman" w:hAnsi="Times New Roman" w:cs="Times New Roman"/>
          <w:i/>
          <w:color w:val="000000"/>
          <w:sz w:val="28"/>
          <w:szCs w:val="28"/>
        </w:rPr>
        <w:softHyphen/>
      </w:r>
      <w:r w:rsidRPr="00BF0A24">
        <w:rPr>
          <w:rFonts w:ascii="Times New Roman" w:hAnsi="Times New Roman" w:cs="Times New Roman"/>
          <w:i/>
          <w:color w:val="000000"/>
          <w:sz w:val="28"/>
          <w:szCs w:val="28"/>
        </w:rPr>
        <w:softHyphen/>
      </w:r>
      <w:r w:rsidRPr="00BF0A24">
        <w:rPr>
          <w:rFonts w:ascii="Times New Roman" w:hAnsi="Times New Roman" w:cs="Times New Roman"/>
          <w:b/>
          <w:color w:val="000000"/>
          <w:sz w:val="28"/>
          <w:szCs w:val="28"/>
        </w:rPr>
        <w:t>1.5. статью 21 изложить в следующей редакции:</w:t>
      </w:r>
    </w:p>
    <w:p w:rsidR="00C14380" w:rsidRPr="00BF0A24" w:rsidRDefault="00C14380" w:rsidP="00C14380">
      <w:pPr>
        <w:ind w:firstLine="709"/>
        <w:jc w:val="both"/>
        <w:rPr>
          <w:rFonts w:ascii="Times New Roman" w:hAnsi="Times New Roman" w:cs="Times New Roman"/>
          <w:b/>
          <w:sz w:val="28"/>
          <w:szCs w:val="28"/>
        </w:rPr>
      </w:pPr>
      <w:r w:rsidRPr="00BF0A24">
        <w:rPr>
          <w:rFonts w:ascii="Times New Roman" w:hAnsi="Times New Roman" w:cs="Times New Roman"/>
          <w:b/>
          <w:sz w:val="28"/>
          <w:szCs w:val="28"/>
        </w:rPr>
        <w:t>«Статья 21. Правовые акты Главы сельсовета</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sz w:val="28"/>
          <w:szCs w:val="28"/>
        </w:rPr>
        <w:lastRenderedPageBreak/>
        <w:t>1. Глава сельсовета</w:t>
      </w:r>
      <w:r w:rsidRPr="00BF0A24">
        <w:rPr>
          <w:rFonts w:ascii="Times New Roman" w:hAnsi="Times New Roman" w:cs="Times New Roman"/>
          <w:color w:val="000000"/>
          <w:sz w:val="28"/>
          <w:szCs w:val="28"/>
        </w:rPr>
        <w:t xml:space="preserve"> </w:t>
      </w:r>
      <w:r w:rsidRPr="00BF0A24">
        <w:rPr>
          <w:rFonts w:ascii="Times New Roman" w:hAnsi="Times New Roman" w:cs="Times New Roman"/>
          <w:sz w:val="28"/>
          <w:szCs w:val="28"/>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14380" w:rsidRPr="00BF0A24" w:rsidRDefault="00C14380" w:rsidP="00C14380">
      <w:pPr>
        <w:autoSpaceDE w:val="0"/>
        <w:autoSpaceDN w:val="0"/>
        <w:adjustRightInd w:val="0"/>
        <w:ind w:firstLine="709"/>
        <w:jc w:val="both"/>
        <w:outlineLvl w:val="0"/>
        <w:rPr>
          <w:rFonts w:ascii="Times New Roman" w:hAnsi="Times New Roman" w:cs="Times New Roman"/>
          <w:sz w:val="28"/>
          <w:szCs w:val="28"/>
        </w:rPr>
      </w:pPr>
      <w:r w:rsidRPr="00BF0A24">
        <w:rPr>
          <w:rFonts w:ascii="Times New Roman" w:hAnsi="Times New Roman" w:cs="Times New Roman"/>
          <w:sz w:val="28"/>
          <w:szCs w:val="28"/>
        </w:rPr>
        <w:t>2. Глава сельсовета</w:t>
      </w:r>
      <w:r w:rsidRPr="00BF0A24">
        <w:rPr>
          <w:rFonts w:ascii="Times New Roman" w:hAnsi="Times New Roman" w:cs="Times New Roman"/>
          <w:color w:val="000000"/>
          <w:sz w:val="28"/>
          <w:szCs w:val="28"/>
        </w:rPr>
        <w:t xml:space="preserve"> </w:t>
      </w:r>
      <w:r w:rsidRPr="00BF0A24">
        <w:rPr>
          <w:rFonts w:ascii="Times New Roman" w:hAnsi="Times New Roman" w:cs="Times New Roman"/>
          <w:sz w:val="28"/>
          <w:szCs w:val="28"/>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sz w:val="28"/>
          <w:szCs w:val="28"/>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sz w:val="28"/>
          <w:szCs w:val="28"/>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14380" w:rsidRPr="00BF0A24" w:rsidRDefault="00C14380" w:rsidP="00C14380">
      <w:pPr>
        <w:autoSpaceDE w:val="0"/>
        <w:autoSpaceDN w:val="0"/>
        <w:adjustRightInd w:val="0"/>
        <w:ind w:firstLine="709"/>
        <w:jc w:val="both"/>
        <w:rPr>
          <w:rFonts w:ascii="Times New Roman" w:hAnsi="Times New Roman" w:cs="Times New Roman"/>
          <w:sz w:val="28"/>
          <w:szCs w:val="28"/>
        </w:rPr>
      </w:pPr>
      <w:r w:rsidRPr="00BF0A24">
        <w:rPr>
          <w:rFonts w:ascii="Times New Roman" w:hAnsi="Times New Roman" w:cs="Times New Roman"/>
          <w:sz w:val="28"/>
          <w:szCs w:val="28"/>
        </w:rPr>
        <w:t>5. Правовые акты Главы сельсовета</w:t>
      </w:r>
      <w:r w:rsidRPr="00BF0A24">
        <w:rPr>
          <w:rFonts w:ascii="Times New Roman" w:hAnsi="Times New Roman" w:cs="Times New Roman"/>
          <w:color w:val="000000"/>
          <w:sz w:val="28"/>
          <w:szCs w:val="28"/>
        </w:rPr>
        <w:t xml:space="preserve"> </w:t>
      </w:r>
      <w:r w:rsidRPr="00BF0A24">
        <w:rPr>
          <w:rFonts w:ascii="Times New Roman" w:hAnsi="Times New Roman" w:cs="Times New Roman"/>
          <w:sz w:val="28"/>
          <w:szCs w:val="28"/>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14380" w:rsidRPr="00BF0A24" w:rsidRDefault="00C14380" w:rsidP="00C14380">
      <w:pPr>
        <w:autoSpaceDE w:val="0"/>
        <w:autoSpaceDN w:val="0"/>
        <w:adjustRightInd w:val="0"/>
        <w:ind w:firstLine="709"/>
        <w:jc w:val="both"/>
        <w:rPr>
          <w:rFonts w:ascii="Times New Roman" w:hAnsi="Times New Roman" w:cs="Times New Roman"/>
          <w:b/>
          <w:color w:val="000000"/>
          <w:sz w:val="28"/>
          <w:szCs w:val="28"/>
        </w:rPr>
      </w:pPr>
      <w:r w:rsidRPr="00BF0A24">
        <w:rPr>
          <w:rFonts w:ascii="Times New Roman" w:hAnsi="Times New Roman" w:cs="Times New Roman"/>
          <w:b/>
          <w:color w:val="000000"/>
          <w:sz w:val="28"/>
          <w:szCs w:val="28"/>
        </w:rPr>
        <w:t>1.6. пункт 1 статьи 23 изложить в следующей редакции:</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«1. Председатель Совет депутатов избирается из числа его депутатов на срок полномочий данного состава. Порядок избрания Председателя определяется Регламентом Совет депутатов.»;</w:t>
      </w:r>
    </w:p>
    <w:p w:rsidR="00C14380" w:rsidRPr="00BF0A24" w:rsidRDefault="00C14380" w:rsidP="00C14380">
      <w:pPr>
        <w:autoSpaceDE w:val="0"/>
        <w:autoSpaceDN w:val="0"/>
        <w:adjustRightInd w:val="0"/>
        <w:ind w:firstLine="709"/>
        <w:jc w:val="both"/>
        <w:rPr>
          <w:rFonts w:ascii="Times New Roman" w:hAnsi="Times New Roman" w:cs="Times New Roman"/>
          <w:b/>
          <w:color w:val="000000"/>
          <w:sz w:val="28"/>
          <w:szCs w:val="28"/>
        </w:rPr>
      </w:pPr>
      <w:r w:rsidRPr="00BF0A24">
        <w:rPr>
          <w:rFonts w:ascii="Times New Roman" w:hAnsi="Times New Roman" w:cs="Times New Roman"/>
          <w:b/>
          <w:color w:val="000000"/>
          <w:sz w:val="28"/>
          <w:szCs w:val="28"/>
        </w:rPr>
        <w:t>1.7. пункт 1 статьи 36 изложить в следующей редакции:</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lastRenderedPageBreak/>
        <w:t>«1. 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C14380" w:rsidRPr="00BF0A24" w:rsidRDefault="00C14380" w:rsidP="00C14380">
      <w:pPr>
        <w:autoSpaceDE w:val="0"/>
        <w:autoSpaceDN w:val="0"/>
        <w:adjustRightInd w:val="0"/>
        <w:ind w:firstLine="709"/>
        <w:jc w:val="both"/>
        <w:rPr>
          <w:rFonts w:ascii="Times New Roman" w:hAnsi="Times New Roman" w:cs="Times New Roman"/>
          <w:b/>
          <w:color w:val="000000"/>
          <w:sz w:val="28"/>
          <w:szCs w:val="28"/>
        </w:rPr>
      </w:pPr>
      <w:r w:rsidRPr="00BF0A24">
        <w:rPr>
          <w:rFonts w:ascii="Times New Roman" w:hAnsi="Times New Roman" w:cs="Times New Roman"/>
          <w:b/>
          <w:color w:val="000000"/>
          <w:sz w:val="28"/>
          <w:szCs w:val="28"/>
        </w:rPr>
        <w:t>1.8. пункты 6, 7 статьи 40 изложить в следующей редакции:</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«6.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Кроме того:</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1) публикует (обнародует) в соответствующих средствах массовой информации результаты выборов; итоги голосования, местных референдумов;</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2)  рассматривает и решает вопросы материально-технического обеспечения подготовки и проведения выборов;</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3) обеспечивает изготовление бюллетеней по выборам депутатов Совет депутатов, бюллетеней для голосования на местном референдуме;</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4) обеспечивает информирование избирателей о сроках и порядке осуществления избирательных действий, ходе избирательной кампании;</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5) может создавать рабочие группы, привлекать к выполнению работ внештатных работников.</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14380" w:rsidRPr="00BF0A24" w:rsidRDefault="00C14380" w:rsidP="00C14380">
      <w:pPr>
        <w:autoSpaceDE w:val="0"/>
        <w:autoSpaceDN w:val="0"/>
        <w:adjustRightInd w:val="0"/>
        <w:ind w:firstLine="709"/>
        <w:jc w:val="both"/>
        <w:rPr>
          <w:rFonts w:ascii="Times New Roman" w:hAnsi="Times New Roman" w:cs="Times New Roman"/>
          <w:color w:val="000000"/>
          <w:sz w:val="28"/>
          <w:szCs w:val="28"/>
        </w:rPr>
      </w:pPr>
      <w:r w:rsidRPr="00BF0A24">
        <w:rPr>
          <w:rFonts w:ascii="Times New Roman" w:hAnsi="Times New Roman" w:cs="Times New Roman"/>
          <w:color w:val="000000"/>
          <w:sz w:val="28"/>
          <w:szCs w:val="28"/>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14380" w:rsidRPr="00BF0A24" w:rsidRDefault="00C14380" w:rsidP="00C14380">
      <w:pPr>
        <w:ind w:firstLine="709"/>
        <w:jc w:val="both"/>
        <w:rPr>
          <w:rFonts w:ascii="Times New Roman" w:hAnsi="Times New Roman" w:cs="Times New Roman"/>
          <w:b/>
          <w:sz w:val="28"/>
          <w:szCs w:val="28"/>
        </w:rPr>
      </w:pPr>
      <w:r w:rsidRPr="00BF0A24">
        <w:rPr>
          <w:rFonts w:ascii="Times New Roman" w:hAnsi="Times New Roman" w:cs="Times New Roman"/>
          <w:b/>
          <w:color w:val="000000"/>
          <w:sz w:val="28"/>
          <w:szCs w:val="28"/>
        </w:rPr>
        <w:lastRenderedPageBreak/>
        <w:t>1.9.</w:t>
      </w:r>
      <w:r w:rsidRPr="00BF0A24">
        <w:rPr>
          <w:rFonts w:ascii="Times New Roman" w:hAnsi="Times New Roman" w:cs="Times New Roman"/>
          <w:b/>
          <w:sz w:val="28"/>
          <w:szCs w:val="28"/>
        </w:rPr>
        <w:t xml:space="preserve"> статью 68 дополнить пунктом 4 в следующей редакции:</w:t>
      </w:r>
    </w:p>
    <w:p w:rsidR="00C14380" w:rsidRPr="00BF0A24" w:rsidRDefault="00C14380" w:rsidP="00C14380">
      <w:pPr>
        <w:ind w:right="-1" w:firstLine="709"/>
        <w:jc w:val="both"/>
        <w:rPr>
          <w:rFonts w:ascii="Times New Roman" w:hAnsi="Times New Roman" w:cs="Times New Roman"/>
          <w:sz w:val="28"/>
          <w:szCs w:val="28"/>
        </w:rPr>
      </w:pPr>
      <w:r w:rsidRPr="00BF0A24">
        <w:rPr>
          <w:rFonts w:ascii="Times New Roman" w:hAnsi="Times New Roman" w:cs="Times New Roman"/>
          <w:iCs/>
          <w:sz w:val="28"/>
          <w:szCs w:val="28"/>
        </w:rPr>
        <w:t xml:space="preserve">«4. </w:t>
      </w:r>
      <w:r w:rsidRPr="00BF0A24">
        <w:rPr>
          <w:rFonts w:ascii="Times New Roman" w:hAnsi="Times New Roman" w:cs="Times New Roman"/>
          <w:sz w:val="28"/>
          <w:szCs w:val="28"/>
        </w:rPr>
        <w:t>Положения статьи 10, статьи 15, статьи 16, пункта 3 статьи 19, статьи 21, пункта 1 статьи 23, пункта 1 статьи 36, пункта 4 статьи 68 настоящего Устава в редакции Решения от19.03.2015 № В59-148Р «</w:t>
      </w:r>
      <w:r w:rsidRPr="00BF0A24">
        <w:rPr>
          <w:rFonts w:ascii="Times New Roman" w:hAnsi="Times New Roman" w:cs="Times New Roman"/>
          <w:i/>
          <w:sz w:val="28"/>
          <w:szCs w:val="28"/>
        </w:rPr>
        <w:t>О внесении изменений и дополнений в Устав</w:t>
      </w:r>
      <w:r w:rsidRPr="00BF0A24">
        <w:rPr>
          <w:rFonts w:ascii="Times New Roman" w:hAnsi="Times New Roman" w:cs="Times New Roman"/>
          <w:sz w:val="28"/>
          <w:szCs w:val="28"/>
        </w:rPr>
        <w:t>»</w:t>
      </w:r>
      <w:r w:rsidRPr="00BF0A24">
        <w:rPr>
          <w:rStyle w:val="a7"/>
          <w:szCs w:val="28"/>
        </w:rPr>
        <w:footnoteReference w:id="2"/>
      </w:r>
      <w:r w:rsidRPr="00BF0A24">
        <w:rPr>
          <w:rFonts w:ascii="Times New Roman" w:hAnsi="Times New Roman" w:cs="Times New Roman"/>
          <w:sz w:val="28"/>
          <w:szCs w:val="28"/>
        </w:rPr>
        <w:t xml:space="preserve">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C14380" w:rsidRPr="00BF0A24" w:rsidRDefault="00C14380" w:rsidP="00C14380">
      <w:pPr>
        <w:ind w:right="463" w:firstLine="567"/>
        <w:jc w:val="center"/>
        <w:rPr>
          <w:rFonts w:ascii="Times New Roman" w:hAnsi="Times New Roman" w:cs="Times New Roman"/>
          <w:sz w:val="28"/>
          <w:szCs w:val="28"/>
        </w:rPr>
      </w:pPr>
      <w:r w:rsidRPr="00BF0A24">
        <w:rPr>
          <w:rFonts w:ascii="Times New Roman" w:hAnsi="Times New Roman" w:cs="Times New Roman"/>
          <w:b/>
          <w:sz w:val="28"/>
          <w:szCs w:val="28"/>
        </w:rPr>
        <w:t xml:space="preserve">1. </w:t>
      </w:r>
      <w:r w:rsidRPr="00BF0A24">
        <w:rPr>
          <w:rFonts w:ascii="Times New Roman" w:hAnsi="Times New Roman" w:cs="Times New Roman"/>
          <w:sz w:val="28"/>
          <w:szCs w:val="28"/>
        </w:rPr>
        <w:t xml:space="preserve">пункт  </w:t>
      </w:r>
      <w:r w:rsidRPr="00BF0A24">
        <w:rPr>
          <w:rFonts w:ascii="Times New Roman" w:hAnsi="Times New Roman" w:cs="Times New Roman"/>
          <w:b/>
          <w:sz w:val="28"/>
          <w:szCs w:val="28"/>
        </w:rPr>
        <w:t>43.1.Нормотворческая инициатива прокуратуры,</w:t>
      </w:r>
      <w:r w:rsidRPr="00BF0A24">
        <w:rPr>
          <w:rFonts w:ascii="Times New Roman" w:hAnsi="Times New Roman" w:cs="Times New Roman"/>
          <w:sz w:val="28"/>
          <w:szCs w:val="28"/>
        </w:rPr>
        <w:t xml:space="preserve"> </w:t>
      </w:r>
      <w:r w:rsidRPr="00BF0A24">
        <w:rPr>
          <w:rFonts w:ascii="Times New Roman" w:hAnsi="Times New Roman" w:cs="Times New Roman"/>
          <w:b/>
          <w:sz w:val="28"/>
          <w:szCs w:val="28"/>
        </w:rPr>
        <w:t xml:space="preserve">ст.43 Устава Никольского сельсовета Емельяновского района </w:t>
      </w:r>
      <w:r w:rsidRPr="00BF0A24">
        <w:rPr>
          <w:rFonts w:ascii="Times New Roman" w:hAnsi="Times New Roman" w:cs="Times New Roman"/>
          <w:sz w:val="28"/>
          <w:szCs w:val="28"/>
        </w:rPr>
        <w:t xml:space="preserve">  изложить в следующей редакции :</w:t>
      </w:r>
    </w:p>
    <w:p w:rsidR="00C14380" w:rsidRPr="00BF0A24" w:rsidRDefault="00C14380" w:rsidP="00C14380">
      <w:pPr>
        <w:ind w:right="-1" w:firstLine="567"/>
        <w:jc w:val="both"/>
        <w:rPr>
          <w:rFonts w:ascii="Times New Roman" w:hAnsi="Times New Roman" w:cs="Times New Roman"/>
          <w:sz w:val="28"/>
          <w:szCs w:val="28"/>
        </w:rPr>
      </w:pPr>
      <w:r w:rsidRPr="00BF0A24">
        <w:rPr>
          <w:rFonts w:ascii="Times New Roman" w:hAnsi="Times New Roman" w:cs="Times New Roman"/>
          <w:sz w:val="28"/>
          <w:szCs w:val="28"/>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сельский Совет депутатов, администрацию сельсовета проекты о принятии, изменения, отмены нормативных правовых актов».</w:t>
      </w:r>
    </w:p>
    <w:p w:rsidR="00C14380" w:rsidRPr="00BF0A24" w:rsidRDefault="00C14380" w:rsidP="00C14380">
      <w:pPr>
        <w:autoSpaceDE w:val="0"/>
        <w:autoSpaceDN w:val="0"/>
        <w:adjustRightInd w:val="0"/>
        <w:ind w:right="-1"/>
        <w:jc w:val="both"/>
        <w:rPr>
          <w:rFonts w:ascii="Times New Roman" w:hAnsi="Times New Roman" w:cs="Times New Roman"/>
          <w:sz w:val="28"/>
          <w:szCs w:val="28"/>
        </w:rPr>
      </w:pPr>
      <w:r w:rsidRPr="00BF0A24">
        <w:rPr>
          <w:rFonts w:ascii="Times New Roman" w:hAnsi="Times New Roman" w:cs="Times New Roman"/>
          <w:sz w:val="28"/>
          <w:szCs w:val="28"/>
        </w:rPr>
        <w:t>2.Дополнить статью 43 Устава Никольского сельсовета Емельяновского района  Красноярского края пунктом 43.2:</w:t>
      </w:r>
    </w:p>
    <w:p w:rsidR="00C14380" w:rsidRPr="00BF0A24" w:rsidRDefault="00C14380" w:rsidP="00C14380">
      <w:pPr>
        <w:autoSpaceDE w:val="0"/>
        <w:autoSpaceDN w:val="0"/>
        <w:adjustRightInd w:val="0"/>
        <w:ind w:firstLine="720"/>
        <w:jc w:val="both"/>
        <w:rPr>
          <w:rFonts w:ascii="Times New Roman" w:hAnsi="Times New Roman" w:cs="Times New Roman"/>
          <w:sz w:val="28"/>
          <w:szCs w:val="28"/>
        </w:rPr>
      </w:pPr>
      <w:r w:rsidRPr="00BF0A24">
        <w:rPr>
          <w:rFonts w:ascii="Times New Roman" w:hAnsi="Times New Roman" w:cs="Times New Roman"/>
          <w:sz w:val="28"/>
          <w:szCs w:val="28"/>
        </w:rPr>
        <w:t>«Проекты решений могут вноситься депутатами Совета депутатов, постоянными комиссиями Совета депутатов, председателем  Никольского сельского Совета депутатов, главой администрации Никольского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Емельяновского района».</w:t>
      </w:r>
    </w:p>
    <w:p w:rsidR="00C14380" w:rsidRPr="00BF0A24" w:rsidRDefault="00C14380" w:rsidP="00C14380">
      <w:pPr>
        <w:pStyle w:val="ConsPlusNormal"/>
        <w:ind w:firstLine="709"/>
        <w:jc w:val="both"/>
        <w:rPr>
          <w:rFonts w:ascii="Times New Roman" w:hAnsi="Times New Roman" w:cs="Times New Roman"/>
          <w:sz w:val="28"/>
          <w:szCs w:val="28"/>
        </w:rPr>
      </w:pPr>
      <w:r w:rsidRPr="00BF0A24">
        <w:rPr>
          <w:rFonts w:ascii="Times New Roman" w:hAnsi="Times New Roman" w:cs="Times New Roman"/>
          <w:b/>
          <w:sz w:val="28"/>
          <w:szCs w:val="28"/>
        </w:rPr>
        <w:t>2.</w:t>
      </w:r>
      <w:r w:rsidRPr="00BF0A24">
        <w:rPr>
          <w:rFonts w:ascii="Times New Roman" w:hAnsi="Times New Roman" w:cs="Times New Roman"/>
          <w:sz w:val="28"/>
          <w:szCs w:val="28"/>
        </w:rPr>
        <w:t xml:space="preserve"> Контроль за исполнением Решения возложить на главу сельсовета.</w:t>
      </w:r>
    </w:p>
    <w:p w:rsidR="00C14380" w:rsidRPr="00BF0A24" w:rsidRDefault="00C14380" w:rsidP="00C14380">
      <w:pPr>
        <w:pStyle w:val="ConsPlusNormal"/>
        <w:ind w:firstLine="709"/>
        <w:jc w:val="both"/>
        <w:rPr>
          <w:rFonts w:ascii="Times New Roman" w:hAnsi="Times New Roman" w:cs="Times New Roman"/>
          <w:sz w:val="28"/>
          <w:szCs w:val="28"/>
        </w:rPr>
      </w:pPr>
      <w:r w:rsidRPr="00BF0A24">
        <w:rPr>
          <w:rFonts w:ascii="Times New Roman" w:hAnsi="Times New Roman" w:cs="Times New Roman"/>
          <w:b/>
          <w:sz w:val="28"/>
          <w:szCs w:val="28"/>
        </w:rPr>
        <w:t>3</w:t>
      </w:r>
      <w:r w:rsidRPr="00BF0A24">
        <w:rPr>
          <w:rFonts w:ascii="Times New Roman" w:hAnsi="Times New Roman" w:cs="Times New Roman"/>
          <w:sz w:val="28"/>
          <w:szCs w:val="28"/>
        </w:rPr>
        <w:t>.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C14380" w:rsidRDefault="00C14380" w:rsidP="00F50794">
      <w:pPr>
        <w:pStyle w:val="ConsPlusNormal"/>
        <w:ind w:firstLine="709"/>
        <w:jc w:val="both"/>
        <w:rPr>
          <w:rFonts w:ascii="Times New Roman" w:hAnsi="Times New Roman" w:cs="Times New Roman"/>
          <w:sz w:val="28"/>
          <w:szCs w:val="28"/>
        </w:rPr>
      </w:pPr>
      <w:r w:rsidRPr="00BF0A24">
        <w:rPr>
          <w:rFonts w:ascii="Times New Roman" w:hAnsi="Times New Roman" w:cs="Times New Roman"/>
          <w:color w:val="000000"/>
          <w:sz w:val="28"/>
          <w:szCs w:val="28"/>
        </w:rPr>
        <w:t xml:space="preserve">Глава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xml:space="preserve"> обязан опубликовать (обнародовать) зарегистрированное Решение о внесении изменений и дополнений в Устав </w:t>
      </w:r>
      <w:r w:rsidRPr="00BF0A24">
        <w:rPr>
          <w:rFonts w:ascii="Times New Roman" w:hAnsi="Times New Roman" w:cs="Times New Roman"/>
          <w:sz w:val="28"/>
          <w:szCs w:val="28"/>
        </w:rPr>
        <w:t>сельсовета</w:t>
      </w:r>
      <w:r w:rsidRPr="00BF0A24">
        <w:rPr>
          <w:rFonts w:ascii="Times New Roman" w:hAnsi="Times New Roman" w:cs="Times New Roman"/>
          <w:color w:val="000000"/>
          <w:sz w:val="28"/>
          <w:szCs w:val="28"/>
        </w:rPr>
        <w:t>, в течении семи дней со дня его поступления из Управления Министерства юстиции Российской Федерации по Красноярскому краю.</w:t>
      </w:r>
    </w:p>
    <w:p w:rsidR="00F50794" w:rsidRDefault="00C14380" w:rsidP="00F50794">
      <w:pPr>
        <w:spacing w:after="0" w:line="240" w:lineRule="auto"/>
        <w:jc w:val="both"/>
        <w:rPr>
          <w:rFonts w:ascii="Times New Roman" w:hAnsi="Times New Roman" w:cs="Times New Roman"/>
          <w:sz w:val="28"/>
          <w:szCs w:val="28"/>
        </w:rPr>
      </w:pPr>
      <w:r w:rsidRPr="00BF0A24">
        <w:rPr>
          <w:rFonts w:ascii="Times New Roman" w:hAnsi="Times New Roman" w:cs="Times New Roman"/>
          <w:sz w:val="28"/>
          <w:szCs w:val="28"/>
        </w:rPr>
        <w:t xml:space="preserve">Председатель Никольского </w:t>
      </w:r>
      <w:r w:rsidR="00F50794" w:rsidRPr="00BF0A24">
        <w:rPr>
          <w:rFonts w:ascii="Times New Roman" w:hAnsi="Times New Roman" w:cs="Times New Roman"/>
          <w:sz w:val="28"/>
          <w:szCs w:val="28"/>
        </w:rPr>
        <w:t xml:space="preserve">сельского </w:t>
      </w:r>
    </w:p>
    <w:p w:rsidR="00F50794" w:rsidRPr="00BF0A24" w:rsidRDefault="00F50794" w:rsidP="00F50794">
      <w:pPr>
        <w:spacing w:after="0" w:line="240" w:lineRule="auto"/>
        <w:jc w:val="both"/>
        <w:rPr>
          <w:rFonts w:ascii="Times New Roman" w:hAnsi="Times New Roman" w:cs="Times New Roman"/>
          <w:sz w:val="28"/>
          <w:szCs w:val="28"/>
        </w:rPr>
      </w:pPr>
      <w:r w:rsidRPr="00BF0A24">
        <w:rPr>
          <w:rFonts w:ascii="Times New Roman" w:hAnsi="Times New Roman" w:cs="Times New Roman"/>
          <w:sz w:val="28"/>
          <w:szCs w:val="28"/>
        </w:rPr>
        <w:t>Совета депутатов                                                       А.Я. Экель</w:t>
      </w:r>
    </w:p>
    <w:p w:rsidR="00F50794" w:rsidRPr="00BF0A24" w:rsidRDefault="00F50794" w:rsidP="00F50794">
      <w:pPr>
        <w:rPr>
          <w:rFonts w:ascii="Times New Roman" w:hAnsi="Times New Roman" w:cs="Times New Roman"/>
          <w:color w:val="000000"/>
          <w:sz w:val="28"/>
          <w:szCs w:val="28"/>
        </w:rPr>
      </w:pPr>
      <w:r w:rsidRPr="00BF0A24">
        <w:rPr>
          <w:rFonts w:ascii="Times New Roman" w:hAnsi="Times New Roman" w:cs="Times New Roman"/>
          <w:sz w:val="28"/>
          <w:szCs w:val="28"/>
        </w:rPr>
        <w:t>Глава сельсовета</w:t>
      </w:r>
      <w:r w:rsidRPr="00BF0A24">
        <w:rPr>
          <w:rFonts w:ascii="Times New Roman" w:hAnsi="Times New Roman" w:cs="Times New Roman"/>
          <w:i/>
          <w:sz w:val="28"/>
          <w:szCs w:val="28"/>
        </w:rPr>
        <w:t xml:space="preserve"> </w:t>
      </w:r>
      <w:r w:rsidRPr="00BF0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A24">
        <w:rPr>
          <w:rFonts w:ascii="Times New Roman" w:hAnsi="Times New Roman" w:cs="Times New Roman"/>
          <w:sz w:val="28"/>
          <w:szCs w:val="28"/>
        </w:rPr>
        <w:t xml:space="preserve">  А.Н. Нахаев</w:t>
      </w:r>
    </w:p>
    <w:p w:rsidR="00C14380" w:rsidRPr="00BF0A24" w:rsidRDefault="00C14380" w:rsidP="00C14380">
      <w:pPr>
        <w:jc w:val="both"/>
        <w:rPr>
          <w:rFonts w:ascii="Times New Roman" w:hAnsi="Times New Roman" w:cs="Times New Roman"/>
          <w:sz w:val="28"/>
          <w:szCs w:val="28"/>
        </w:rPr>
      </w:pPr>
    </w:p>
    <w:p w:rsidR="00C14380" w:rsidRPr="00BF0A24" w:rsidRDefault="00C14380" w:rsidP="00C14380">
      <w:pPr>
        <w:rPr>
          <w:rFonts w:ascii="Times New Roman" w:hAnsi="Times New Roman" w:cs="Times New Roman"/>
          <w:sz w:val="28"/>
          <w:szCs w:val="28"/>
        </w:rPr>
      </w:pPr>
    </w:p>
    <w:p w:rsidR="00F50794" w:rsidRPr="00BF0A24" w:rsidRDefault="00F50794">
      <w:pPr>
        <w:rPr>
          <w:rFonts w:ascii="Times New Roman" w:hAnsi="Times New Roman" w:cs="Times New Roman"/>
          <w:color w:val="000000"/>
          <w:sz w:val="28"/>
          <w:szCs w:val="28"/>
        </w:rPr>
      </w:pPr>
    </w:p>
    <w:sectPr w:rsidR="00F50794" w:rsidRPr="00BF0A24" w:rsidSect="00C1438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78" w:rsidRDefault="009F2278" w:rsidP="00C14380">
      <w:pPr>
        <w:spacing w:after="0" w:line="240" w:lineRule="auto"/>
      </w:pPr>
      <w:r>
        <w:separator/>
      </w:r>
    </w:p>
  </w:endnote>
  <w:endnote w:type="continuationSeparator" w:id="1">
    <w:p w:rsidR="009F2278" w:rsidRDefault="009F2278" w:rsidP="00C14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78" w:rsidRDefault="009F2278" w:rsidP="00C14380">
      <w:pPr>
        <w:spacing w:after="0" w:line="240" w:lineRule="auto"/>
      </w:pPr>
      <w:r>
        <w:separator/>
      </w:r>
    </w:p>
  </w:footnote>
  <w:footnote w:type="continuationSeparator" w:id="1">
    <w:p w:rsidR="009F2278" w:rsidRDefault="009F2278" w:rsidP="00C14380">
      <w:pPr>
        <w:spacing w:after="0" w:line="240" w:lineRule="auto"/>
      </w:pPr>
      <w:r>
        <w:continuationSeparator/>
      </w:r>
    </w:p>
  </w:footnote>
  <w:footnote w:id="2">
    <w:p w:rsidR="00C14380" w:rsidRDefault="00C14380" w:rsidP="00C14380">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9A0"/>
    <w:multiLevelType w:val="hybridMultilevel"/>
    <w:tmpl w:val="4B2438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F430400"/>
    <w:multiLevelType w:val="multilevel"/>
    <w:tmpl w:val="1986B0CE"/>
    <w:lvl w:ilvl="0">
      <w:start w:val="1"/>
      <w:numFmt w:val="decimal"/>
      <w:lvlText w:val="%1."/>
      <w:lvlJc w:val="left"/>
      <w:pPr>
        <w:ind w:left="979"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14380"/>
    <w:rsid w:val="00195C82"/>
    <w:rsid w:val="002F545A"/>
    <w:rsid w:val="00330EFC"/>
    <w:rsid w:val="003B6A31"/>
    <w:rsid w:val="00480AB1"/>
    <w:rsid w:val="005918FB"/>
    <w:rsid w:val="008509A3"/>
    <w:rsid w:val="00967985"/>
    <w:rsid w:val="009F2278"/>
    <w:rsid w:val="00C14380"/>
    <w:rsid w:val="00C472E3"/>
    <w:rsid w:val="00DF6D42"/>
    <w:rsid w:val="00EB5C8B"/>
    <w:rsid w:val="00F5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A3"/>
  </w:style>
  <w:style w:type="paragraph" w:styleId="1">
    <w:name w:val="heading 1"/>
    <w:basedOn w:val="a"/>
    <w:next w:val="a"/>
    <w:link w:val="10"/>
    <w:qFormat/>
    <w:rsid w:val="00C1438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4380"/>
    <w:rPr>
      <w:rFonts w:ascii="Cambria" w:eastAsia="Times New Roman" w:hAnsi="Cambria" w:cs="Times New Roman"/>
      <w:b/>
      <w:bCs/>
      <w:kern w:val="32"/>
      <w:sz w:val="32"/>
      <w:szCs w:val="32"/>
    </w:rPr>
  </w:style>
  <w:style w:type="paragraph" w:styleId="a3">
    <w:name w:val="Body Text"/>
    <w:basedOn w:val="a"/>
    <w:link w:val="a4"/>
    <w:uiPriority w:val="99"/>
    <w:rsid w:val="00C143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14380"/>
    <w:rPr>
      <w:rFonts w:ascii="Times New Roman" w:eastAsia="Times New Roman" w:hAnsi="Times New Roman" w:cs="Times New Roman"/>
      <w:sz w:val="24"/>
      <w:szCs w:val="24"/>
    </w:rPr>
  </w:style>
  <w:style w:type="paragraph" w:customStyle="1" w:styleId="ConsPlusNormal">
    <w:name w:val="ConsPlusNormal"/>
    <w:rsid w:val="00C143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rsid w:val="00C1438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C14380"/>
    <w:rPr>
      <w:rFonts w:ascii="Times New Roman" w:eastAsia="Times New Roman" w:hAnsi="Times New Roman" w:cs="Times New Roman"/>
      <w:sz w:val="20"/>
      <w:szCs w:val="20"/>
    </w:rPr>
  </w:style>
  <w:style w:type="character" w:styleId="a7">
    <w:name w:val="footnote reference"/>
    <w:basedOn w:val="a0"/>
    <w:uiPriority w:val="99"/>
    <w:rsid w:val="00C14380"/>
    <w:rPr>
      <w:vertAlign w:val="superscript"/>
    </w:rPr>
  </w:style>
  <w:style w:type="paragraph" w:styleId="a8">
    <w:name w:val="Title"/>
    <w:basedOn w:val="a"/>
    <w:link w:val="a9"/>
    <w:qFormat/>
    <w:rsid w:val="00C1438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C14380"/>
    <w:rPr>
      <w:rFonts w:ascii="Times New Roman" w:eastAsia="Times New Roman" w:hAnsi="Times New Roman" w:cs="Times New Roman"/>
      <w:sz w:val="28"/>
      <w:szCs w:val="20"/>
    </w:rPr>
  </w:style>
  <w:style w:type="paragraph" w:styleId="aa">
    <w:name w:val="Balloon Text"/>
    <w:basedOn w:val="a"/>
    <w:link w:val="ab"/>
    <w:uiPriority w:val="99"/>
    <w:semiHidden/>
    <w:unhideWhenUsed/>
    <w:rsid w:val="00C143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380"/>
    <w:rPr>
      <w:rFonts w:ascii="Tahoma" w:hAnsi="Tahoma" w:cs="Tahoma"/>
      <w:sz w:val="16"/>
      <w:szCs w:val="16"/>
    </w:rPr>
  </w:style>
  <w:style w:type="paragraph" w:styleId="ac">
    <w:name w:val="No Spacing"/>
    <w:uiPriority w:val="1"/>
    <w:qFormat/>
    <w:rsid w:val="003B6A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BB8D-3628-4F49-9FB2-D5D10AAE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1455</Words>
  <Characters>8297</Characters>
  <Application>Microsoft Office Word</Application>
  <DocSecurity>0</DocSecurity>
  <Lines>69</Lines>
  <Paragraphs>19</Paragraphs>
  <ScaleCrop>false</ScaleCrop>
  <Company>Администрация Никольского с/совета</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6</cp:revision>
  <cp:lastPrinted>2015-04-29T09:45:00Z</cp:lastPrinted>
  <dcterms:created xsi:type="dcterms:W3CDTF">2015-04-29T05:22:00Z</dcterms:created>
  <dcterms:modified xsi:type="dcterms:W3CDTF">2015-06-15T03:22:00Z</dcterms:modified>
</cp:coreProperties>
</file>